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附件2：</w:t>
      </w:r>
    </w:p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color w:val="000000"/>
          <w:kern w:val="44"/>
          <w:sz w:val="44"/>
          <w:szCs w:val="44"/>
          <w:lang w:bidi="ar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000000"/>
          <w:kern w:val="44"/>
          <w:sz w:val="44"/>
          <w:szCs w:val="44"/>
          <w:lang w:bidi="ar"/>
        </w:rPr>
        <w:t>电动自行车及相关配件经营单位</w:t>
      </w:r>
    </w:p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color w:val="000000"/>
          <w:kern w:val="44"/>
          <w:sz w:val="44"/>
          <w:szCs w:val="44"/>
          <w:lang w:bidi="ar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44"/>
          <w:sz w:val="44"/>
          <w:szCs w:val="44"/>
          <w:lang w:bidi="ar"/>
        </w:rPr>
        <w:t>质量安全自查表</w:t>
      </w:r>
    </w:p>
    <w:bookmarkEnd w:id="0"/>
    <w:p>
      <w:pPr>
        <w:spacing w:line="300" w:lineRule="exact"/>
        <w:jc w:val="center"/>
        <w:rPr>
          <w:rFonts w:ascii="方正小标宋_GBK" w:hAnsi="方正小标宋_GBK" w:eastAsia="方正小标宋_GBK" w:cs="方正小标宋_GBK"/>
          <w:color w:val="000000"/>
          <w:sz w:val="36"/>
          <w:szCs w:val="36"/>
        </w:rPr>
      </w:pPr>
    </w:p>
    <w:p>
      <w:pPr>
        <w:spacing w:line="300" w:lineRule="exact"/>
        <w:ind w:firstLine="810" w:firstLineChars="300"/>
        <w:rPr>
          <w:rFonts w:ascii="方正仿宋_GBK" w:hAnsi="方正仿宋_GBK" w:eastAsia="方正仿宋_GBK" w:cs="方正仿宋_GBK"/>
          <w:color w:val="00000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color w:val="000000"/>
          <w:sz w:val="27"/>
          <w:szCs w:val="27"/>
        </w:rPr>
        <w:t>1.进货验收</w:t>
      </w:r>
    </w:p>
    <w:p>
      <w:pPr>
        <w:spacing w:line="300" w:lineRule="exact"/>
        <w:ind w:firstLine="810" w:firstLineChars="300"/>
        <w:rPr>
          <w:rFonts w:ascii="方正仿宋_GBK" w:hAnsi="方正仿宋_GBK" w:eastAsia="方正仿宋_GBK" w:cs="方正仿宋_GBK"/>
          <w:color w:val="00000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color w:val="000000"/>
          <w:sz w:val="27"/>
          <w:szCs w:val="27"/>
        </w:rPr>
        <w:t>1.1 企业是否建立了进货验收制度，并按照规定进行了验收</w:t>
      </w:r>
    </w:p>
    <w:p>
      <w:pPr>
        <w:spacing w:line="300" w:lineRule="exact"/>
        <w:ind w:firstLine="810" w:firstLineChars="300"/>
        <w:rPr>
          <w:rFonts w:ascii="方正仿宋_GBK" w:hAnsi="方正仿宋_GBK" w:eastAsia="方正仿宋_GBK" w:cs="方正仿宋_GBK"/>
          <w:color w:val="00000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color w:val="000000"/>
          <w:sz w:val="27"/>
          <w:szCs w:val="27"/>
        </w:rPr>
        <w:sym w:font="Wingdings 2" w:char="00A3"/>
      </w:r>
      <w:r>
        <w:rPr>
          <w:rFonts w:hint="eastAsia" w:ascii="方正仿宋_GBK" w:hAnsi="方正仿宋_GBK" w:eastAsia="方正仿宋_GBK" w:cs="方正仿宋_GBK"/>
          <w:color w:val="000000"/>
          <w:sz w:val="27"/>
          <w:szCs w:val="27"/>
        </w:rPr>
        <w:t xml:space="preserve">是     </w:t>
      </w:r>
      <w:r>
        <w:rPr>
          <w:rFonts w:hint="eastAsia" w:ascii="方正仿宋_GBK" w:hAnsi="方正仿宋_GBK" w:eastAsia="方正仿宋_GBK" w:cs="方正仿宋_GBK"/>
          <w:color w:val="000000"/>
          <w:sz w:val="27"/>
          <w:szCs w:val="27"/>
        </w:rPr>
        <w:sym w:font="Wingdings 2" w:char="00A3"/>
      </w:r>
      <w:r>
        <w:rPr>
          <w:rFonts w:hint="eastAsia" w:ascii="方正仿宋_GBK" w:hAnsi="方正仿宋_GBK" w:eastAsia="方正仿宋_GBK" w:cs="方正仿宋_GBK"/>
          <w:color w:val="000000"/>
          <w:sz w:val="27"/>
          <w:szCs w:val="27"/>
        </w:rPr>
        <w:t>否</w:t>
      </w:r>
    </w:p>
    <w:p>
      <w:pPr>
        <w:spacing w:line="300" w:lineRule="exact"/>
        <w:ind w:firstLine="810" w:firstLineChars="300"/>
        <w:rPr>
          <w:rFonts w:ascii="方正仿宋_GBK" w:hAnsi="方正仿宋_GBK" w:eastAsia="方正仿宋_GBK" w:cs="方正仿宋_GBK"/>
          <w:color w:val="00000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color w:val="000000"/>
          <w:sz w:val="27"/>
          <w:szCs w:val="27"/>
        </w:rPr>
        <w:t>1.2 是否与生产企业签订电池安装协议，并按照协议规定的要求执行，保留相关记录</w:t>
      </w:r>
    </w:p>
    <w:p>
      <w:pPr>
        <w:spacing w:line="300" w:lineRule="exact"/>
        <w:ind w:firstLine="810" w:firstLineChars="300"/>
        <w:rPr>
          <w:rFonts w:ascii="方正仿宋_GBK" w:hAnsi="方正仿宋_GBK" w:eastAsia="方正仿宋_GBK" w:cs="方正仿宋_GBK"/>
          <w:color w:val="00000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color w:val="000000"/>
          <w:sz w:val="27"/>
          <w:szCs w:val="27"/>
        </w:rPr>
        <w:sym w:font="Wingdings 2" w:char="00A3"/>
      </w:r>
      <w:r>
        <w:rPr>
          <w:rFonts w:hint="eastAsia" w:ascii="方正仿宋_GBK" w:hAnsi="方正仿宋_GBK" w:eastAsia="方正仿宋_GBK" w:cs="方正仿宋_GBK"/>
          <w:color w:val="000000"/>
          <w:sz w:val="27"/>
          <w:szCs w:val="27"/>
        </w:rPr>
        <w:t xml:space="preserve">是     </w:t>
      </w:r>
      <w:r>
        <w:rPr>
          <w:rFonts w:hint="eastAsia" w:ascii="方正仿宋_GBK" w:hAnsi="方正仿宋_GBK" w:eastAsia="方正仿宋_GBK" w:cs="方正仿宋_GBK"/>
          <w:color w:val="000000"/>
          <w:sz w:val="27"/>
          <w:szCs w:val="27"/>
        </w:rPr>
        <w:sym w:font="Wingdings 2" w:char="00A3"/>
      </w:r>
      <w:r>
        <w:rPr>
          <w:rFonts w:hint="eastAsia" w:ascii="方正仿宋_GBK" w:hAnsi="方正仿宋_GBK" w:eastAsia="方正仿宋_GBK" w:cs="方正仿宋_GBK"/>
          <w:color w:val="000000"/>
          <w:sz w:val="27"/>
          <w:szCs w:val="27"/>
        </w:rPr>
        <w:t>否</w:t>
      </w:r>
    </w:p>
    <w:p>
      <w:pPr>
        <w:spacing w:line="300" w:lineRule="exact"/>
        <w:ind w:firstLine="810" w:firstLineChars="300"/>
        <w:rPr>
          <w:rFonts w:ascii="方正仿宋_GBK" w:hAnsi="方正仿宋_GBK" w:eastAsia="方正仿宋_GBK" w:cs="方正仿宋_GBK"/>
          <w:color w:val="00000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color w:val="000000"/>
          <w:sz w:val="27"/>
          <w:szCs w:val="27"/>
        </w:rPr>
        <w:t>1.3 所用电池和充电器的信息（品牌、类型、规格型号）是否与电动自行车3C备案参数一致（可核对电动自行车结构参数表、合格证、型式试验报告等）</w:t>
      </w:r>
    </w:p>
    <w:p>
      <w:pPr>
        <w:spacing w:line="300" w:lineRule="exact"/>
        <w:ind w:firstLine="810" w:firstLineChars="300"/>
        <w:rPr>
          <w:rFonts w:ascii="方正仿宋_GBK" w:hAnsi="方正仿宋_GBK" w:eastAsia="方正仿宋_GBK" w:cs="方正仿宋_GBK"/>
          <w:color w:val="00000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color w:val="000000"/>
          <w:sz w:val="27"/>
          <w:szCs w:val="27"/>
        </w:rPr>
        <w:sym w:font="Wingdings 2" w:char="00A3"/>
      </w:r>
      <w:r>
        <w:rPr>
          <w:rFonts w:hint="eastAsia" w:ascii="方正仿宋_GBK" w:hAnsi="方正仿宋_GBK" w:eastAsia="方正仿宋_GBK" w:cs="方正仿宋_GBK"/>
          <w:color w:val="000000"/>
          <w:sz w:val="27"/>
          <w:szCs w:val="27"/>
        </w:rPr>
        <w:t xml:space="preserve">是     </w:t>
      </w:r>
      <w:r>
        <w:rPr>
          <w:rFonts w:hint="eastAsia" w:ascii="方正仿宋_GBK" w:hAnsi="方正仿宋_GBK" w:eastAsia="方正仿宋_GBK" w:cs="方正仿宋_GBK"/>
          <w:color w:val="000000"/>
          <w:sz w:val="27"/>
          <w:szCs w:val="27"/>
        </w:rPr>
        <w:sym w:font="Wingdings 2" w:char="00A3"/>
      </w:r>
      <w:r>
        <w:rPr>
          <w:rFonts w:hint="eastAsia" w:ascii="方正仿宋_GBK" w:hAnsi="方正仿宋_GBK" w:eastAsia="方正仿宋_GBK" w:cs="方正仿宋_GBK"/>
          <w:color w:val="000000"/>
          <w:sz w:val="27"/>
          <w:szCs w:val="27"/>
        </w:rPr>
        <w:t>否</w:t>
      </w:r>
    </w:p>
    <w:p>
      <w:pPr>
        <w:spacing w:line="300" w:lineRule="exact"/>
        <w:ind w:firstLine="810" w:firstLineChars="300"/>
        <w:rPr>
          <w:rFonts w:ascii="方正仿宋_GBK" w:hAnsi="方正仿宋_GBK" w:eastAsia="方正仿宋_GBK" w:cs="方正仿宋_GBK"/>
          <w:color w:val="00000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color w:val="000000"/>
          <w:sz w:val="27"/>
          <w:szCs w:val="27"/>
        </w:rPr>
        <w:t>2.产品销售</w:t>
      </w:r>
    </w:p>
    <w:p>
      <w:pPr>
        <w:spacing w:line="300" w:lineRule="exact"/>
        <w:ind w:firstLine="810" w:firstLineChars="300"/>
        <w:rPr>
          <w:rFonts w:ascii="方正仿宋_GBK" w:hAnsi="方正仿宋_GBK" w:eastAsia="方正仿宋_GBK" w:cs="方正仿宋_GBK"/>
          <w:color w:val="00000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color w:val="000000"/>
          <w:sz w:val="27"/>
          <w:szCs w:val="27"/>
        </w:rPr>
        <w:t>2.1 企业是否建立了产品销售台账，并按照规定执行</w:t>
      </w:r>
    </w:p>
    <w:p>
      <w:pPr>
        <w:spacing w:line="300" w:lineRule="exact"/>
        <w:ind w:firstLine="810" w:firstLineChars="300"/>
        <w:rPr>
          <w:rFonts w:ascii="方正仿宋_GBK" w:hAnsi="方正仿宋_GBK" w:eastAsia="方正仿宋_GBK" w:cs="方正仿宋_GBK"/>
          <w:color w:val="00000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color w:val="000000"/>
          <w:sz w:val="27"/>
          <w:szCs w:val="27"/>
        </w:rPr>
        <w:sym w:font="Wingdings 2" w:char="00A3"/>
      </w:r>
      <w:r>
        <w:rPr>
          <w:rFonts w:hint="eastAsia" w:ascii="方正仿宋_GBK" w:hAnsi="方正仿宋_GBK" w:eastAsia="方正仿宋_GBK" w:cs="方正仿宋_GBK"/>
          <w:color w:val="000000"/>
          <w:sz w:val="27"/>
          <w:szCs w:val="27"/>
        </w:rPr>
        <w:t xml:space="preserve">是     </w:t>
      </w:r>
      <w:r>
        <w:rPr>
          <w:rFonts w:hint="eastAsia" w:ascii="方正仿宋_GBK" w:hAnsi="方正仿宋_GBK" w:eastAsia="方正仿宋_GBK" w:cs="方正仿宋_GBK"/>
          <w:color w:val="000000"/>
          <w:sz w:val="27"/>
          <w:szCs w:val="27"/>
        </w:rPr>
        <w:sym w:font="Wingdings 2" w:char="00A3"/>
      </w:r>
      <w:r>
        <w:rPr>
          <w:rFonts w:hint="eastAsia" w:ascii="方正仿宋_GBK" w:hAnsi="方正仿宋_GBK" w:eastAsia="方正仿宋_GBK" w:cs="方正仿宋_GBK"/>
          <w:color w:val="000000"/>
          <w:sz w:val="27"/>
          <w:szCs w:val="27"/>
        </w:rPr>
        <w:t>否</w:t>
      </w:r>
    </w:p>
    <w:p>
      <w:pPr>
        <w:spacing w:line="300" w:lineRule="exact"/>
        <w:ind w:firstLine="810" w:firstLineChars="300"/>
        <w:rPr>
          <w:rFonts w:ascii="方正仿宋_GBK" w:hAnsi="方正仿宋_GBK" w:eastAsia="方正仿宋_GBK" w:cs="方正仿宋_GBK"/>
          <w:color w:val="00000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color w:val="000000"/>
          <w:sz w:val="27"/>
          <w:szCs w:val="27"/>
        </w:rPr>
        <w:t>2.2 是否执行“分区销售”</w:t>
      </w:r>
    </w:p>
    <w:p>
      <w:pPr>
        <w:spacing w:line="300" w:lineRule="exact"/>
        <w:ind w:firstLine="810" w:firstLineChars="300"/>
        <w:rPr>
          <w:rFonts w:ascii="方正仿宋_GBK" w:hAnsi="方正仿宋_GBK" w:eastAsia="方正仿宋_GBK" w:cs="方正仿宋_GBK"/>
          <w:color w:val="00000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color w:val="000000"/>
          <w:sz w:val="27"/>
          <w:szCs w:val="27"/>
        </w:rPr>
        <w:sym w:font="Wingdings 2" w:char="00A3"/>
      </w:r>
      <w:r>
        <w:rPr>
          <w:rFonts w:hint="eastAsia" w:ascii="方正仿宋_GBK" w:hAnsi="方正仿宋_GBK" w:eastAsia="方正仿宋_GBK" w:cs="方正仿宋_GBK"/>
          <w:color w:val="000000"/>
          <w:sz w:val="27"/>
          <w:szCs w:val="27"/>
        </w:rPr>
        <w:t xml:space="preserve">是     </w:t>
      </w:r>
      <w:r>
        <w:rPr>
          <w:rFonts w:hint="eastAsia" w:ascii="方正仿宋_GBK" w:hAnsi="方正仿宋_GBK" w:eastAsia="方正仿宋_GBK" w:cs="方正仿宋_GBK"/>
          <w:color w:val="000000"/>
          <w:sz w:val="27"/>
          <w:szCs w:val="27"/>
        </w:rPr>
        <w:sym w:font="Wingdings 2" w:char="00A3"/>
      </w:r>
      <w:r>
        <w:rPr>
          <w:rFonts w:hint="eastAsia" w:ascii="方正仿宋_GBK" w:hAnsi="方正仿宋_GBK" w:eastAsia="方正仿宋_GBK" w:cs="方正仿宋_GBK"/>
          <w:color w:val="000000"/>
          <w:sz w:val="27"/>
          <w:szCs w:val="27"/>
        </w:rPr>
        <w:t>否</w:t>
      </w:r>
    </w:p>
    <w:p>
      <w:pPr>
        <w:spacing w:line="300" w:lineRule="exact"/>
        <w:ind w:firstLine="810" w:firstLineChars="300"/>
        <w:rPr>
          <w:rFonts w:ascii="方正仿宋_GBK" w:hAnsi="方正仿宋_GBK" w:eastAsia="方正仿宋_GBK" w:cs="方正仿宋_GBK"/>
          <w:color w:val="00000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color w:val="000000"/>
          <w:sz w:val="27"/>
          <w:szCs w:val="27"/>
        </w:rPr>
        <w:t>2.3 是否执行“带牌销售”</w:t>
      </w:r>
    </w:p>
    <w:p>
      <w:pPr>
        <w:spacing w:line="300" w:lineRule="exact"/>
        <w:ind w:firstLine="810" w:firstLineChars="300"/>
        <w:rPr>
          <w:rFonts w:ascii="方正仿宋_GBK" w:hAnsi="方正仿宋_GBK" w:eastAsia="方正仿宋_GBK" w:cs="方正仿宋_GBK"/>
          <w:color w:val="00000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color w:val="000000"/>
          <w:sz w:val="27"/>
          <w:szCs w:val="27"/>
        </w:rPr>
        <w:sym w:font="Wingdings 2" w:char="00A3"/>
      </w:r>
      <w:r>
        <w:rPr>
          <w:rFonts w:hint="eastAsia" w:ascii="方正仿宋_GBK" w:hAnsi="方正仿宋_GBK" w:eastAsia="方正仿宋_GBK" w:cs="方正仿宋_GBK"/>
          <w:color w:val="000000"/>
          <w:sz w:val="27"/>
          <w:szCs w:val="27"/>
        </w:rPr>
        <w:t xml:space="preserve">是     </w:t>
      </w:r>
      <w:r>
        <w:rPr>
          <w:rFonts w:hint="eastAsia" w:ascii="方正仿宋_GBK" w:hAnsi="方正仿宋_GBK" w:eastAsia="方正仿宋_GBK" w:cs="方正仿宋_GBK"/>
          <w:color w:val="000000"/>
          <w:sz w:val="27"/>
          <w:szCs w:val="27"/>
        </w:rPr>
        <w:sym w:font="Wingdings 2" w:char="00A3"/>
      </w:r>
      <w:r>
        <w:rPr>
          <w:rFonts w:hint="eastAsia" w:ascii="方正仿宋_GBK" w:hAnsi="方正仿宋_GBK" w:eastAsia="方正仿宋_GBK" w:cs="方正仿宋_GBK"/>
          <w:color w:val="000000"/>
          <w:sz w:val="27"/>
          <w:szCs w:val="27"/>
        </w:rPr>
        <w:t>否</w:t>
      </w:r>
    </w:p>
    <w:p>
      <w:pPr>
        <w:spacing w:line="300" w:lineRule="exact"/>
        <w:ind w:firstLine="810" w:firstLineChars="300"/>
        <w:rPr>
          <w:rFonts w:ascii="方正仿宋_GBK" w:hAnsi="方正仿宋_GBK" w:eastAsia="方正仿宋_GBK" w:cs="方正仿宋_GBK"/>
          <w:color w:val="00000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color w:val="000000"/>
          <w:sz w:val="27"/>
          <w:szCs w:val="27"/>
        </w:rPr>
        <w:t>3.质量违法行为</w:t>
      </w:r>
    </w:p>
    <w:p>
      <w:pPr>
        <w:spacing w:line="300" w:lineRule="exact"/>
        <w:ind w:firstLine="810" w:firstLineChars="300"/>
        <w:rPr>
          <w:rFonts w:ascii="方正仿宋_GBK" w:hAnsi="方正仿宋_GBK" w:eastAsia="方正仿宋_GBK" w:cs="方正仿宋_GBK"/>
          <w:color w:val="00000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color w:val="000000"/>
          <w:sz w:val="27"/>
          <w:szCs w:val="27"/>
        </w:rPr>
        <w:t>3.1 企业是否存在销售无强制性认证产品的违法行为</w:t>
      </w:r>
    </w:p>
    <w:p>
      <w:pPr>
        <w:spacing w:line="300" w:lineRule="exact"/>
        <w:ind w:firstLine="810" w:firstLineChars="300"/>
        <w:rPr>
          <w:rFonts w:ascii="方正仿宋_GBK" w:hAnsi="方正仿宋_GBK" w:eastAsia="方正仿宋_GBK" w:cs="方正仿宋_GBK"/>
          <w:color w:val="00000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color w:val="000000"/>
          <w:sz w:val="27"/>
          <w:szCs w:val="27"/>
        </w:rPr>
        <w:sym w:font="Wingdings 2" w:char="00A3"/>
      </w:r>
      <w:r>
        <w:rPr>
          <w:rFonts w:hint="eastAsia" w:ascii="方正仿宋_GBK" w:hAnsi="方正仿宋_GBK" w:eastAsia="方正仿宋_GBK" w:cs="方正仿宋_GBK"/>
          <w:color w:val="000000"/>
          <w:sz w:val="27"/>
          <w:szCs w:val="27"/>
        </w:rPr>
        <w:t xml:space="preserve">是     </w:t>
      </w:r>
      <w:r>
        <w:rPr>
          <w:rFonts w:hint="eastAsia" w:ascii="方正仿宋_GBK" w:hAnsi="方正仿宋_GBK" w:eastAsia="方正仿宋_GBK" w:cs="方正仿宋_GBK"/>
          <w:color w:val="000000"/>
          <w:sz w:val="27"/>
          <w:szCs w:val="27"/>
        </w:rPr>
        <w:sym w:font="Wingdings 2" w:char="00A3"/>
      </w:r>
      <w:r>
        <w:rPr>
          <w:rFonts w:hint="eastAsia" w:ascii="方正仿宋_GBK" w:hAnsi="方正仿宋_GBK" w:eastAsia="方正仿宋_GBK" w:cs="方正仿宋_GBK"/>
          <w:color w:val="000000"/>
          <w:sz w:val="27"/>
          <w:szCs w:val="27"/>
        </w:rPr>
        <w:t>否</w:t>
      </w:r>
    </w:p>
    <w:p>
      <w:pPr>
        <w:spacing w:line="300" w:lineRule="exact"/>
        <w:ind w:firstLine="810" w:firstLineChars="300"/>
        <w:rPr>
          <w:rFonts w:ascii="方正仿宋_GBK" w:hAnsi="方正仿宋_GBK" w:eastAsia="方正仿宋_GBK" w:cs="方正仿宋_GBK"/>
          <w:color w:val="00000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color w:val="000000"/>
          <w:sz w:val="27"/>
          <w:szCs w:val="27"/>
        </w:rPr>
        <w:t>3.2 是否存在改装（篡改车速、加长/加装鞍座及后衣架）、加装改装电池（电池类型、生产企业、型号规格）、更换原装充电器等违法行为（可依据合格证、型式试验报告或认证机构备案参数表等核对产品配置一致性）</w:t>
      </w:r>
    </w:p>
    <w:p>
      <w:pPr>
        <w:spacing w:line="300" w:lineRule="exact"/>
        <w:ind w:firstLine="810" w:firstLineChars="300"/>
        <w:rPr>
          <w:rFonts w:ascii="方正仿宋_GBK" w:hAnsi="方正仿宋_GBK" w:eastAsia="方正仿宋_GBK" w:cs="方正仿宋_GBK"/>
          <w:color w:val="00000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color w:val="000000"/>
          <w:sz w:val="27"/>
          <w:szCs w:val="27"/>
        </w:rPr>
        <w:sym w:font="Wingdings 2" w:char="00A3"/>
      </w:r>
      <w:r>
        <w:rPr>
          <w:rFonts w:hint="eastAsia" w:ascii="方正仿宋_GBK" w:hAnsi="方正仿宋_GBK" w:eastAsia="方正仿宋_GBK" w:cs="方正仿宋_GBK"/>
          <w:color w:val="000000"/>
          <w:sz w:val="27"/>
          <w:szCs w:val="27"/>
        </w:rPr>
        <w:t xml:space="preserve">是     </w:t>
      </w:r>
      <w:r>
        <w:rPr>
          <w:rFonts w:hint="eastAsia" w:ascii="方正仿宋_GBK" w:hAnsi="方正仿宋_GBK" w:eastAsia="方正仿宋_GBK" w:cs="方正仿宋_GBK"/>
          <w:color w:val="000000"/>
          <w:sz w:val="27"/>
          <w:szCs w:val="27"/>
        </w:rPr>
        <w:sym w:font="Wingdings 2" w:char="00A3"/>
      </w:r>
      <w:r>
        <w:rPr>
          <w:rFonts w:hint="eastAsia" w:ascii="方正仿宋_GBK" w:hAnsi="方正仿宋_GBK" w:eastAsia="方正仿宋_GBK" w:cs="方正仿宋_GBK"/>
          <w:color w:val="000000"/>
          <w:sz w:val="27"/>
          <w:szCs w:val="27"/>
        </w:rPr>
        <w:t>否</w:t>
      </w:r>
    </w:p>
    <w:p>
      <w:pPr>
        <w:spacing w:line="300" w:lineRule="exact"/>
        <w:ind w:firstLine="810" w:firstLineChars="300"/>
        <w:rPr>
          <w:rFonts w:ascii="方正仿宋_GBK" w:hAnsi="方正仿宋_GBK" w:eastAsia="方正仿宋_GBK" w:cs="方正仿宋_GBK"/>
          <w:color w:val="00000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color w:val="000000"/>
          <w:sz w:val="27"/>
          <w:szCs w:val="27"/>
        </w:rPr>
        <w:t>3.3 企业是否存在销售假冒伪劣产品的违法行为</w:t>
      </w:r>
    </w:p>
    <w:p>
      <w:pPr>
        <w:spacing w:line="300" w:lineRule="exact"/>
        <w:ind w:firstLine="810" w:firstLineChars="300"/>
        <w:rPr>
          <w:rFonts w:ascii="方正仿宋_GBK" w:hAnsi="方正仿宋_GBK" w:eastAsia="方正仿宋_GBK" w:cs="方正仿宋_GBK"/>
          <w:color w:val="00000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color w:val="000000"/>
          <w:sz w:val="27"/>
          <w:szCs w:val="27"/>
        </w:rPr>
        <w:sym w:font="Wingdings 2" w:char="00A3"/>
      </w:r>
      <w:r>
        <w:rPr>
          <w:rFonts w:hint="eastAsia" w:ascii="方正仿宋_GBK" w:hAnsi="方正仿宋_GBK" w:eastAsia="方正仿宋_GBK" w:cs="方正仿宋_GBK"/>
          <w:color w:val="000000"/>
          <w:sz w:val="27"/>
          <w:szCs w:val="27"/>
        </w:rPr>
        <w:t xml:space="preserve">是     </w:t>
      </w:r>
      <w:r>
        <w:rPr>
          <w:rFonts w:hint="eastAsia" w:ascii="方正仿宋_GBK" w:hAnsi="方正仿宋_GBK" w:eastAsia="方正仿宋_GBK" w:cs="方正仿宋_GBK"/>
          <w:color w:val="000000"/>
          <w:sz w:val="27"/>
          <w:szCs w:val="27"/>
        </w:rPr>
        <w:sym w:font="Wingdings 2" w:char="00A3"/>
      </w:r>
      <w:r>
        <w:rPr>
          <w:rFonts w:hint="eastAsia" w:ascii="方正仿宋_GBK" w:hAnsi="方正仿宋_GBK" w:eastAsia="方正仿宋_GBK" w:cs="方正仿宋_GBK"/>
          <w:color w:val="000000"/>
          <w:sz w:val="27"/>
          <w:szCs w:val="27"/>
        </w:rPr>
        <w:t>否</w:t>
      </w:r>
    </w:p>
    <w:p>
      <w:pPr>
        <w:spacing w:line="300" w:lineRule="exact"/>
        <w:ind w:firstLine="810" w:firstLineChars="300"/>
        <w:rPr>
          <w:rFonts w:ascii="方正仿宋_GBK" w:hAnsi="方正仿宋_GBK" w:eastAsia="方正仿宋_GBK" w:cs="方正仿宋_GBK"/>
          <w:color w:val="00000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color w:val="000000"/>
          <w:sz w:val="27"/>
          <w:szCs w:val="27"/>
        </w:rPr>
        <w:t>3.4 是否存在元器件翻新回用再售的违法行为</w:t>
      </w:r>
    </w:p>
    <w:p>
      <w:pPr>
        <w:spacing w:line="300" w:lineRule="exact"/>
        <w:ind w:firstLine="810" w:firstLineChars="300"/>
        <w:rPr>
          <w:rFonts w:ascii="方正仿宋_GBK" w:hAnsi="方正仿宋_GBK" w:eastAsia="方正仿宋_GBK" w:cs="方正仿宋_GBK"/>
          <w:color w:val="00000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color w:val="000000"/>
          <w:sz w:val="27"/>
          <w:szCs w:val="27"/>
        </w:rPr>
        <w:sym w:font="Wingdings 2" w:char="00A3"/>
      </w:r>
      <w:r>
        <w:rPr>
          <w:rFonts w:hint="eastAsia" w:ascii="方正仿宋_GBK" w:hAnsi="方正仿宋_GBK" w:eastAsia="方正仿宋_GBK" w:cs="方正仿宋_GBK"/>
          <w:color w:val="000000"/>
          <w:sz w:val="27"/>
          <w:szCs w:val="27"/>
        </w:rPr>
        <w:t xml:space="preserve">是     </w:t>
      </w:r>
      <w:r>
        <w:rPr>
          <w:rFonts w:hint="eastAsia" w:ascii="方正仿宋_GBK" w:hAnsi="方正仿宋_GBK" w:eastAsia="方正仿宋_GBK" w:cs="方正仿宋_GBK"/>
          <w:color w:val="000000"/>
          <w:sz w:val="27"/>
          <w:szCs w:val="27"/>
        </w:rPr>
        <w:sym w:font="Wingdings 2" w:char="00A3"/>
      </w:r>
      <w:r>
        <w:rPr>
          <w:rFonts w:hint="eastAsia" w:ascii="方正仿宋_GBK" w:hAnsi="方正仿宋_GBK" w:eastAsia="方正仿宋_GBK" w:cs="方正仿宋_GBK"/>
          <w:color w:val="000000"/>
          <w:sz w:val="27"/>
          <w:szCs w:val="27"/>
        </w:rPr>
        <w:t>否</w:t>
      </w:r>
    </w:p>
    <w:p>
      <w:pPr>
        <w:spacing w:line="300" w:lineRule="exact"/>
        <w:ind w:firstLine="810" w:firstLineChars="300"/>
        <w:rPr>
          <w:rFonts w:ascii="方正仿宋_GBK" w:hAnsi="方正仿宋_GBK" w:eastAsia="方正仿宋_GBK" w:cs="方正仿宋_GBK"/>
          <w:color w:val="00000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color w:val="000000"/>
          <w:sz w:val="27"/>
          <w:szCs w:val="27"/>
        </w:rPr>
        <w:t>3.5 </w:t>
      </w:r>
      <w:r>
        <w:rPr>
          <w:rFonts w:ascii="方正仿宋_GBK" w:hAnsi="方正仿宋_GBK" w:eastAsia="方正仿宋_GBK" w:cs="方正仿宋_GBK"/>
          <w:color w:val="000000"/>
          <w:sz w:val="27"/>
          <w:szCs w:val="27"/>
        </w:rPr>
        <w:t>是否存在以废旧退役电池冒充新电池销售等违法行为</w:t>
      </w:r>
    </w:p>
    <w:p>
      <w:pPr>
        <w:spacing w:line="300" w:lineRule="exact"/>
        <w:ind w:firstLine="810" w:firstLineChars="300"/>
        <w:rPr>
          <w:rFonts w:ascii="方正仿宋_GBK" w:hAnsi="方正仿宋_GBK" w:eastAsia="方正仿宋_GBK" w:cs="方正仿宋_GBK"/>
          <w:color w:val="00000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color w:val="000000"/>
          <w:sz w:val="27"/>
          <w:szCs w:val="27"/>
        </w:rPr>
        <w:sym w:font="Wingdings 2" w:char="00A3"/>
      </w:r>
      <w:r>
        <w:rPr>
          <w:rFonts w:hint="eastAsia" w:ascii="方正仿宋_GBK" w:hAnsi="方正仿宋_GBK" w:eastAsia="方正仿宋_GBK" w:cs="方正仿宋_GBK"/>
          <w:color w:val="000000"/>
          <w:sz w:val="27"/>
          <w:szCs w:val="27"/>
        </w:rPr>
        <w:t xml:space="preserve">是     </w:t>
      </w:r>
      <w:r>
        <w:rPr>
          <w:rFonts w:hint="eastAsia" w:ascii="方正仿宋_GBK" w:hAnsi="方正仿宋_GBK" w:eastAsia="方正仿宋_GBK" w:cs="方正仿宋_GBK"/>
          <w:color w:val="000000"/>
          <w:sz w:val="27"/>
          <w:szCs w:val="27"/>
        </w:rPr>
        <w:sym w:font="Wingdings 2" w:char="00A3"/>
      </w:r>
      <w:r>
        <w:rPr>
          <w:rFonts w:hint="eastAsia" w:ascii="方正仿宋_GBK" w:hAnsi="方正仿宋_GBK" w:eastAsia="方正仿宋_GBK" w:cs="方正仿宋_GBK"/>
          <w:color w:val="000000"/>
          <w:sz w:val="27"/>
          <w:szCs w:val="27"/>
        </w:rPr>
        <w:t>否</w:t>
      </w:r>
    </w:p>
    <w:p>
      <w:pPr>
        <w:spacing w:line="300" w:lineRule="exact"/>
        <w:ind w:firstLine="810" w:firstLineChars="300"/>
        <w:rPr>
          <w:rFonts w:ascii="方正仿宋_GBK" w:hAnsi="方正仿宋_GBK" w:eastAsia="方正仿宋_GBK" w:cs="方正仿宋_GBK"/>
          <w:color w:val="00000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color w:val="000000"/>
          <w:sz w:val="27"/>
          <w:szCs w:val="27"/>
        </w:rPr>
        <w:t>4.企业问题处置</w:t>
      </w:r>
    </w:p>
    <w:p>
      <w:pPr>
        <w:spacing w:line="300" w:lineRule="exact"/>
        <w:ind w:firstLine="810" w:firstLineChars="300"/>
        <w:rPr>
          <w:rFonts w:ascii="方正仿宋_GBK" w:hAnsi="方正仿宋_GBK" w:eastAsia="方正仿宋_GBK" w:cs="方正仿宋_GBK"/>
          <w:color w:val="00000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color w:val="000000"/>
          <w:sz w:val="27"/>
          <w:szCs w:val="27"/>
        </w:rPr>
        <w:t>4.1 企业对自查发现问题是否已完成整改</w:t>
      </w:r>
    </w:p>
    <w:p>
      <w:pPr>
        <w:spacing w:line="300" w:lineRule="exact"/>
        <w:ind w:firstLine="810" w:firstLineChars="300"/>
        <w:rPr>
          <w:rFonts w:ascii="方正仿宋_GBK" w:hAnsi="方正仿宋_GBK" w:eastAsia="方正仿宋_GBK" w:cs="方正仿宋_GBK"/>
          <w:color w:val="00000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color w:val="000000"/>
          <w:sz w:val="27"/>
          <w:szCs w:val="27"/>
        </w:rPr>
        <w:sym w:font="Wingdings 2" w:char="00A3"/>
      </w:r>
      <w:r>
        <w:rPr>
          <w:rFonts w:hint="eastAsia" w:ascii="方正仿宋_GBK" w:hAnsi="方正仿宋_GBK" w:eastAsia="方正仿宋_GBK" w:cs="方正仿宋_GBK"/>
          <w:color w:val="000000"/>
          <w:sz w:val="27"/>
          <w:szCs w:val="27"/>
        </w:rPr>
        <w:t xml:space="preserve">是     </w:t>
      </w:r>
      <w:r>
        <w:rPr>
          <w:rFonts w:hint="eastAsia" w:ascii="方正仿宋_GBK" w:hAnsi="方正仿宋_GBK" w:eastAsia="方正仿宋_GBK" w:cs="方正仿宋_GBK"/>
          <w:color w:val="000000"/>
          <w:sz w:val="27"/>
          <w:szCs w:val="27"/>
        </w:rPr>
        <w:sym w:font="Wingdings 2" w:char="00A3"/>
      </w:r>
      <w:r>
        <w:rPr>
          <w:rFonts w:hint="eastAsia" w:ascii="方正仿宋_GBK" w:hAnsi="方正仿宋_GBK" w:eastAsia="方正仿宋_GBK" w:cs="方正仿宋_GBK"/>
          <w:color w:val="000000"/>
          <w:sz w:val="27"/>
          <w:szCs w:val="27"/>
        </w:rPr>
        <w:t>否</w:t>
      </w:r>
    </w:p>
    <w:p>
      <w:pPr>
        <w:spacing w:line="300" w:lineRule="exact"/>
        <w:ind w:firstLine="810" w:firstLineChars="300"/>
        <w:rPr>
          <w:rFonts w:ascii="方正仿宋_GBK" w:hAnsi="方正仿宋_GBK" w:eastAsia="方正仿宋_GBK" w:cs="方正仿宋_GBK"/>
          <w:color w:val="00000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color w:val="000000"/>
          <w:sz w:val="27"/>
          <w:szCs w:val="27"/>
        </w:rPr>
        <w:t xml:space="preserve">                               </w:t>
      </w:r>
    </w:p>
    <w:p>
      <w:pPr>
        <w:spacing w:line="5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方正仿宋_GBK" w:hAnsi="方正仿宋_GBK" w:eastAsia="方正仿宋_GBK" w:cs="方正仿宋_GBK"/>
          <w:color w:val="000000"/>
          <w:sz w:val="27"/>
          <w:szCs w:val="27"/>
        </w:rPr>
        <w:t>负责人签字</w:t>
      </w:r>
      <w:r>
        <w:rPr>
          <w:rFonts w:hint="eastAsia" w:ascii="方正仿宋_GBK" w:hAnsi="方正仿宋_GBK" w:eastAsia="方正仿宋_GBK" w:cs="方正仿宋_GBK"/>
          <w:color w:val="000000"/>
          <w:sz w:val="27"/>
          <w:szCs w:val="27"/>
        </w:rPr>
        <w:t>（盖章）：                 日期：    年  月   日</w:t>
      </w:r>
    </w:p>
    <w:p>
      <w:pPr>
        <w:spacing w:line="300" w:lineRule="exact"/>
        <w:ind w:firstLine="810" w:firstLineChars="3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27"/>
          <w:szCs w:val="27"/>
        </w:rPr>
        <w:t xml:space="preserve">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6FD5B568-4115-4ED9-A244-56390FE4665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E5F44B31-D7E6-4D73-916D-98418116C269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EC763AE5-AD0E-4379-B83E-1845E06B7C50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6BB1F84A-B2F2-4BFF-A5F7-6146F83EA5B0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5" w:fontKey="{3473CFC2-F6A8-4EF5-B1FC-15DAF5CFF63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zZmJkYmZmMGE5ZmFlYTM0NTRhYmFhMTdiMDA4MTMifQ=="/>
  </w:docVars>
  <w:rsids>
    <w:rsidRoot w:val="22046499"/>
    <w:rsid w:val="22046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Normal (Web)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6">
    <w:name w:val="正文首行缩进1"/>
    <w:basedOn w:val="2"/>
    <w:qFormat/>
    <w:uiPriority w:val="0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2023-03-29T02:15:00Z</dcterms:created>
  <dc:creator>admin</dc:creator>
  <cp:lastModifiedBy>admin</cp:lastModifiedBy>
  <dcterms:modified xsi:type="dcterms:W3CDTF">2023-03-29T02:16:32Z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3A7A49DF2D9D4ABC8AE892639BDE0C5E</vt:lpwstr>
  </property>
</Properties>
</file>