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53" w:rsidRDefault="00953DED" w:rsidP="00953DED">
      <w:pPr>
        <w:jc w:val="center"/>
        <w:rPr>
          <w:rFonts w:ascii="华文中宋" w:eastAsia="华文中宋" w:hAnsi="华文中宋" w:hint="eastAsia"/>
          <w:color w:val="000000"/>
          <w:sz w:val="44"/>
          <w:szCs w:val="44"/>
        </w:rPr>
      </w:pPr>
      <w:r w:rsidRPr="00953DED">
        <w:rPr>
          <w:rFonts w:ascii="华文中宋" w:eastAsia="华文中宋" w:hAnsi="华文中宋" w:hint="eastAsia"/>
          <w:color w:val="000000"/>
          <w:sz w:val="44"/>
          <w:szCs w:val="44"/>
        </w:rPr>
        <w:t>靖江市</w:t>
      </w:r>
      <w:r>
        <w:rPr>
          <w:rFonts w:ascii="华文中宋" w:eastAsia="华文中宋" w:hAnsi="华文中宋" w:hint="eastAsia"/>
          <w:color w:val="000000"/>
          <w:sz w:val="44"/>
          <w:szCs w:val="44"/>
        </w:rPr>
        <w:t>文体广电和旅游</w:t>
      </w:r>
      <w:r w:rsidRPr="00953DED">
        <w:rPr>
          <w:rFonts w:ascii="华文中宋" w:eastAsia="华文中宋" w:hAnsi="华文中宋" w:hint="eastAsia"/>
          <w:color w:val="000000"/>
          <w:sz w:val="44"/>
          <w:szCs w:val="44"/>
        </w:rPr>
        <w:t>局政府信息公开指南</w:t>
      </w:r>
    </w:p>
    <w:p w:rsidR="00953DED" w:rsidRDefault="00953DED" w:rsidP="00953DED">
      <w:pPr>
        <w:pStyle w:val="a3"/>
        <w:spacing w:before="0" w:beforeAutospacing="0" w:after="0" w:afterAutospacing="0" w:line="450" w:lineRule="atLeast"/>
        <w:rPr>
          <w:rFonts w:ascii="仿宋_GB2312" w:eastAsia="仿宋_GB2312" w:hAnsi="华文中宋" w:cstheme="minorBidi" w:hint="eastAsia"/>
          <w:kern w:val="2"/>
          <w:sz w:val="32"/>
          <w:szCs w:val="32"/>
        </w:rPr>
      </w:pPr>
    </w:p>
    <w:p w:rsidR="00953DED" w:rsidRDefault="00953DED" w:rsidP="00953DED">
      <w:pPr>
        <w:pStyle w:val="a3"/>
        <w:spacing w:before="0" w:beforeAutospacing="0" w:after="0" w:afterAutospacing="0" w:line="450" w:lineRule="atLeast"/>
        <w:ind w:firstLineChars="200" w:firstLine="640"/>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新修订的《中华人民共和国政府信息公开条例》（以下简称《条例》）规定，行政机关在履行行政管理职能过程中制作或者获取的政府信息，除依法免予公开的外，均应予以公开或者依公民、法人和其他组织的申请予以提供。为更好地提供政府信息公开服务，本行政机关根据《条例》规定，编制了《靖江市</w:t>
      </w:r>
      <w:r>
        <w:rPr>
          <w:rFonts w:ascii="仿宋_GB2312" w:eastAsia="仿宋_GB2312" w:hAnsi="Arial" w:cs="Arial" w:hint="eastAsia"/>
          <w:color w:val="000000"/>
          <w:sz w:val="32"/>
          <w:szCs w:val="32"/>
        </w:rPr>
        <w:t>文体广电和旅游</w:t>
      </w:r>
      <w:r w:rsidRPr="00953DED">
        <w:rPr>
          <w:rFonts w:ascii="仿宋_GB2312" w:eastAsia="仿宋_GB2312" w:hAnsi="Arial" w:cs="Arial" w:hint="eastAsia"/>
          <w:color w:val="000000"/>
          <w:sz w:val="32"/>
          <w:szCs w:val="32"/>
        </w:rPr>
        <w:t>局政府信息公开指南》（以下简称《指南》）。需要获得本机关政府信息公开服务的公民、法人或者其他组织，建议阅读本《指南》，并可以按照《指南》所述方式申请获取信息。</w:t>
      </w:r>
    </w:p>
    <w:p w:rsidR="00953DED" w:rsidRDefault="00953DED" w:rsidP="00953DED">
      <w:pPr>
        <w:pStyle w:val="a3"/>
        <w:spacing w:before="0" w:beforeAutospacing="0" w:after="0" w:afterAutospacing="0" w:line="450" w:lineRule="atLeast"/>
        <w:ind w:firstLineChars="200" w:firstLine="640"/>
        <w:rPr>
          <w:rFonts w:ascii="仿宋_GB2312" w:eastAsia="仿宋_GB2312" w:hAnsi="Arial" w:cs="Arial" w:hint="eastAsia"/>
          <w:color w:val="000000"/>
          <w:sz w:val="32"/>
          <w:szCs w:val="32"/>
        </w:rPr>
      </w:pPr>
      <w:r w:rsidRPr="00953DED">
        <w:rPr>
          <w:rFonts w:ascii="黑体" w:eastAsia="黑体" w:hAnsi="Arial" w:cs="Arial" w:hint="eastAsia"/>
          <w:color w:val="000000"/>
          <w:sz w:val="32"/>
          <w:szCs w:val="32"/>
        </w:rPr>
        <w:t>一、主动公开政府信息的主要内容</w:t>
      </w:r>
    </w:p>
    <w:p w:rsidR="00953DED" w:rsidRPr="00953DED" w:rsidRDefault="00953DED" w:rsidP="00953DED">
      <w:pPr>
        <w:pStyle w:val="a3"/>
        <w:spacing w:before="0" w:beforeAutospacing="0" w:after="0" w:afterAutospacing="0" w:line="450" w:lineRule="atLeast"/>
        <w:ind w:firstLineChars="200" w:firstLine="640"/>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1. 领导机构：领导信息、机构职能、内设机构、联系方式；</w:t>
      </w:r>
    </w:p>
    <w:p w:rsidR="00953DED" w:rsidRPr="00953DED" w:rsidRDefault="00953DED" w:rsidP="00953DED">
      <w:pPr>
        <w:pStyle w:val="a3"/>
        <w:spacing w:before="75" w:beforeAutospacing="0" w:after="75" w:afterAutospacing="0" w:line="450" w:lineRule="atLeast"/>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 xml:space="preserve">　　2. 法规公文：法规规章、部门文件、规范性文件、政策解读；</w:t>
      </w:r>
    </w:p>
    <w:p w:rsidR="00953DED" w:rsidRPr="00953DED" w:rsidRDefault="00953DED" w:rsidP="00953DED">
      <w:pPr>
        <w:pStyle w:val="a3"/>
        <w:spacing w:before="75" w:beforeAutospacing="0" w:after="75" w:afterAutospacing="0" w:line="450" w:lineRule="atLeast"/>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 xml:space="preserve">　　3. 规划计划：</w:t>
      </w:r>
      <w:r>
        <w:rPr>
          <w:rFonts w:ascii="仿宋_GB2312" w:eastAsia="仿宋_GB2312" w:hAnsi="Arial" w:cs="Arial" w:hint="eastAsia"/>
          <w:color w:val="000000"/>
          <w:sz w:val="32"/>
          <w:szCs w:val="32"/>
        </w:rPr>
        <w:t>文体广电和旅游工作</w:t>
      </w:r>
      <w:r w:rsidRPr="00953DED">
        <w:rPr>
          <w:rFonts w:ascii="仿宋_GB2312" w:eastAsia="仿宋_GB2312" w:hAnsi="Arial" w:cs="Arial" w:hint="eastAsia"/>
          <w:color w:val="000000"/>
          <w:sz w:val="32"/>
          <w:szCs w:val="32"/>
        </w:rPr>
        <w:t>发展规划及执行情况，年度工作总结及工作计划；</w:t>
      </w:r>
    </w:p>
    <w:p w:rsidR="00953DED" w:rsidRPr="00953DED" w:rsidRDefault="00953DED" w:rsidP="00953DED">
      <w:pPr>
        <w:pStyle w:val="a3"/>
        <w:spacing w:before="75" w:beforeAutospacing="0" w:after="75" w:afterAutospacing="0" w:line="450" w:lineRule="atLeast"/>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 xml:space="preserve">　　4. 人事信息：人事任免；</w:t>
      </w:r>
    </w:p>
    <w:p w:rsidR="00953DED" w:rsidRDefault="00953DED" w:rsidP="00953DED">
      <w:pPr>
        <w:pStyle w:val="a3"/>
        <w:spacing w:before="75" w:beforeAutospacing="0" w:after="75" w:afterAutospacing="0" w:line="450" w:lineRule="atLeast"/>
        <w:ind w:firstLine="630"/>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5. 财政信息：部门预决算；</w:t>
      </w:r>
    </w:p>
    <w:p w:rsidR="00953DED" w:rsidRDefault="00953DED" w:rsidP="00953DED">
      <w:pPr>
        <w:pStyle w:val="a3"/>
        <w:spacing w:before="75" w:beforeAutospacing="0" w:after="75" w:afterAutospacing="0" w:line="450" w:lineRule="atLeast"/>
        <w:ind w:firstLine="630"/>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6. 政府采购：采购信息；</w:t>
      </w:r>
    </w:p>
    <w:p w:rsidR="00953DED" w:rsidRPr="00953DED" w:rsidRDefault="00953DED" w:rsidP="00953DED">
      <w:pPr>
        <w:pStyle w:val="a3"/>
        <w:spacing w:before="75" w:beforeAutospacing="0" w:after="75" w:afterAutospacing="0" w:line="450" w:lineRule="atLeast"/>
        <w:ind w:firstLine="630"/>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lastRenderedPageBreak/>
        <w:t>7. 民生公益：围绕部门政府信息公开和民生热点、公益事业在内的热点问题；</w:t>
      </w:r>
    </w:p>
    <w:p w:rsidR="00953DED" w:rsidRPr="00953DED" w:rsidRDefault="00953DED" w:rsidP="00953DED">
      <w:pPr>
        <w:pStyle w:val="a3"/>
        <w:spacing w:before="75" w:beforeAutospacing="0" w:after="75" w:afterAutospacing="0" w:line="450" w:lineRule="atLeast"/>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 xml:space="preserve">　　8. 信息公开年报：单位年报；</w:t>
      </w:r>
    </w:p>
    <w:p w:rsidR="00953DED" w:rsidRDefault="00953DED" w:rsidP="00953DED">
      <w:pPr>
        <w:pStyle w:val="a3"/>
        <w:spacing w:before="75" w:beforeAutospacing="0" w:after="75" w:afterAutospacing="0" w:line="450" w:lineRule="atLeast"/>
        <w:ind w:firstLineChars="181" w:firstLine="579"/>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9. 法律、法规、规章和国家有关规定应当主动公开的其他政府信息。</w:t>
      </w:r>
    </w:p>
    <w:p w:rsidR="00FE371C" w:rsidRDefault="00953DED" w:rsidP="00FE371C">
      <w:pPr>
        <w:pStyle w:val="a3"/>
        <w:spacing w:before="75" w:beforeAutospacing="0" w:after="75" w:afterAutospacing="0" w:line="450" w:lineRule="atLeast"/>
        <w:ind w:firstLineChars="181" w:firstLine="579"/>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上述应主动公开的政府信息，将通过靖江市政府门户网站（http://www.jingjiang.gov.cn）“政府信息公开”专栏向社会公开。</w:t>
      </w:r>
    </w:p>
    <w:p w:rsidR="00953DED" w:rsidRDefault="00953DED" w:rsidP="00FE371C">
      <w:pPr>
        <w:pStyle w:val="a3"/>
        <w:spacing w:before="75" w:beforeAutospacing="0" w:after="75" w:afterAutospacing="0" w:line="450" w:lineRule="atLeast"/>
        <w:ind w:firstLineChars="181" w:firstLine="579"/>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属于主动公开范围的政府信息，自该信息形成或者变更之日起20个工作日内予以公开。法律、法规对政府信息公开的期限另有规定的，从其规定。</w:t>
      </w:r>
    </w:p>
    <w:p w:rsidR="00953DED" w:rsidRPr="00953DED" w:rsidRDefault="00953DED" w:rsidP="00953DED">
      <w:pPr>
        <w:pStyle w:val="a3"/>
        <w:spacing w:before="75" w:beforeAutospacing="0" w:after="75" w:afterAutospacing="0" w:line="450" w:lineRule="atLeast"/>
        <w:ind w:firstLine="420"/>
        <w:rPr>
          <w:rFonts w:ascii="黑体" w:eastAsia="黑体" w:hAnsi="Arial" w:cs="Arial" w:hint="eastAsia"/>
          <w:color w:val="000000"/>
          <w:sz w:val="32"/>
          <w:szCs w:val="32"/>
        </w:rPr>
      </w:pPr>
      <w:r w:rsidRPr="00953DED">
        <w:rPr>
          <w:rFonts w:ascii="仿宋_GB2312" w:eastAsia="仿宋_GB2312" w:hAnsi="Arial" w:cs="Arial" w:hint="eastAsia"/>
          <w:color w:val="000000"/>
          <w:sz w:val="32"/>
          <w:szCs w:val="32"/>
        </w:rPr>
        <w:t xml:space="preserve">　</w:t>
      </w:r>
      <w:r w:rsidRPr="00953DED">
        <w:rPr>
          <w:rFonts w:ascii="黑体" w:eastAsia="黑体" w:hAnsi="Arial" w:cs="Arial" w:hint="eastAsia"/>
          <w:color w:val="000000"/>
          <w:sz w:val="32"/>
          <w:szCs w:val="32"/>
        </w:rPr>
        <w:t>二、依申请公开的有关事项</w:t>
      </w:r>
    </w:p>
    <w:p w:rsid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公民、法人或者其他组织可以向本机关申请获取主动公开以外的政府信息。本机关提供政府信息时，根据现有政府信息的实际状态进行提供，不对信息进行加工、统计、研究、分析或作其他处理。</w:t>
      </w:r>
    </w:p>
    <w:p w:rsidR="00953DED" w:rsidRP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申请人可向受理机构申请领取或自行复制《政府信息公开申请表》，也可在靖江市政府门户网站上下载电子版本。（http://www.jingjiang.gov.cn）（附件1：《政府信息公开申请表》）</w:t>
      </w:r>
    </w:p>
    <w:p w:rsidR="00953DED" w:rsidRDefault="00953DED" w:rsidP="00953DED">
      <w:pPr>
        <w:pStyle w:val="a3"/>
        <w:spacing w:before="75" w:beforeAutospacing="0" w:after="75" w:afterAutospacing="0" w:line="450" w:lineRule="atLeast"/>
        <w:ind w:firstLineChars="200" w:firstLine="640"/>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lastRenderedPageBreak/>
        <w:t>（一）政府信息公开申请接收渠道</w:t>
      </w:r>
    </w:p>
    <w:p w:rsidR="00953DED" w:rsidRDefault="00953DED" w:rsidP="00953DED">
      <w:pPr>
        <w:pStyle w:val="a3"/>
        <w:spacing w:before="75" w:beforeAutospacing="0" w:after="75" w:afterAutospacing="0" w:line="450" w:lineRule="atLeast"/>
        <w:ind w:firstLineChars="200" w:firstLine="640"/>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申请人可以通过以下4种方式提出政府信息公开申请：</w:t>
      </w:r>
    </w:p>
    <w:p w:rsidR="00953DED" w:rsidRP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1.</w:t>
      </w:r>
      <w:r w:rsidRPr="00953DED">
        <w:rPr>
          <w:rFonts w:ascii="仿宋_GB2312" w:eastAsia="仿宋_GB2312" w:hAnsi="Arial" w:cs="Arial" w:hint="eastAsia"/>
          <w:color w:val="000000"/>
          <w:sz w:val="32"/>
          <w:szCs w:val="32"/>
        </w:rPr>
        <w:t>当面申请：申请人可以到本机关，当面提交政府信息公开申请。申请人提交申请后，本机关将出具接收回执。</w:t>
      </w:r>
    </w:p>
    <w:p w:rsidR="00953DED" w:rsidRP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2.</w:t>
      </w:r>
      <w:r w:rsidRPr="00953DED">
        <w:rPr>
          <w:rFonts w:ascii="仿宋_GB2312" w:eastAsia="仿宋_GB2312" w:hAnsi="Arial" w:cs="Arial" w:hint="eastAsia"/>
          <w:color w:val="000000"/>
          <w:sz w:val="32"/>
          <w:szCs w:val="32"/>
        </w:rPr>
        <w:t>邮政寄送申请：申请人通过邮政寄送方式提出申请的，请在信封左下角注明“政府信息公开”的字样，邮寄至靖江市</w:t>
      </w:r>
      <w:r>
        <w:rPr>
          <w:rFonts w:ascii="仿宋_GB2312" w:eastAsia="仿宋_GB2312" w:hAnsi="Arial" w:cs="Arial" w:hint="eastAsia"/>
          <w:color w:val="000000"/>
          <w:sz w:val="32"/>
          <w:szCs w:val="32"/>
        </w:rPr>
        <w:t>文体广电和旅游</w:t>
      </w:r>
      <w:r w:rsidRPr="00953DED">
        <w:rPr>
          <w:rFonts w:ascii="仿宋_GB2312" w:eastAsia="仿宋_GB2312" w:hAnsi="Arial" w:cs="Arial" w:hint="eastAsia"/>
          <w:color w:val="000000"/>
          <w:sz w:val="32"/>
          <w:szCs w:val="32"/>
        </w:rPr>
        <w:t>局办公室，邮编：214500。</w:t>
      </w:r>
    </w:p>
    <w:p w:rsidR="00953DED" w:rsidRP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3.政府网站申请：申请人进入靖江市政府门户网站首页-“政府信息公开”专栏-“依申请公开”页面，在线填写《政府信息公开申请表》提交申请。申请人成功提交申请后，请妥善保存电子回执，以便查询申请办理情况。</w:t>
      </w:r>
    </w:p>
    <w:p w:rsid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4.</w:t>
      </w:r>
      <w:r w:rsidRPr="00953DED">
        <w:rPr>
          <w:rFonts w:ascii="仿宋_GB2312" w:eastAsia="仿宋_GB2312" w:hAnsi="Arial" w:cs="Arial" w:hint="eastAsia"/>
          <w:color w:val="000000"/>
          <w:sz w:val="32"/>
          <w:szCs w:val="32"/>
        </w:rPr>
        <w:t>传真申请：申请人通过传真方式提出申请的，请相应注明“政府信息公开申请”的字样，传真至靖江市</w:t>
      </w:r>
      <w:r>
        <w:rPr>
          <w:rFonts w:ascii="仿宋_GB2312" w:eastAsia="仿宋_GB2312" w:hAnsi="Arial" w:cs="Arial" w:hint="eastAsia"/>
          <w:color w:val="000000"/>
          <w:sz w:val="32"/>
          <w:szCs w:val="32"/>
        </w:rPr>
        <w:t>文体广电和旅游</w:t>
      </w:r>
      <w:r w:rsidRPr="00953DED">
        <w:rPr>
          <w:rFonts w:ascii="仿宋_GB2312" w:eastAsia="仿宋_GB2312" w:hAnsi="Arial" w:cs="Arial" w:hint="eastAsia"/>
          <w:color w:val="000000"/>
          <w:sz w:val="32"/>
          <w:szCs w:val="32"/>
        </w:rPr>
        <w:t>局办公室，传真号码：0523-8918</w:t>
      </w:r>
      <w:r>
        <w:rPr>
          <w:rFonts w:ascii="仿宋_GB2312" w:eastAsia="仿宋_GB2312" w:hAnsi="Arial" w:cs="Arial" w:hint="eastAsia"/>
          <w:color w:val="000000"/>
          <w:sz w:val="32"/>
          <w:szCs w:val="32"/>
        </w:rPr>
        <w:t>1482</w:t>
      </w:r>
      <w:r w:rsidRPr="00953DED">
        <w:rPr>
          <w:rFonts w:ascii="仿宋_GB2312" w:eastAsia="仿宋_GB2312" w:hAnsi="Arial" w:cs="Arial" w:hint="eastAsia"/>
          <w:color w:val="000000"/>
          <w:sz w:val="32"/>
          <w:szCs w:val="32"/>
        </w:rPr>
        <w:t>。</w:t>
      </w:r>
    </w:p>
    <w:p w:rsid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（二）申请的办理流程说明</w:t>
      </w:r>
    </w:p>
    <w:p w:rsid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本机关收到政府信息公开申请后，予以登记，除可以当场答复的外，自收到申请之日起20个工作日内予以答复；如需延长答复期限的，需经本机关政府信息公开工作机构负责人同意，并告知申请人，延长答复的期限最长不超过20个工作日。（附件2：政府信息依申请公开办理流程图）</w:t>
      </w:r>
    </w:p>
    <w:p w:rsid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lastRenderedPageBreak/>
        <w:t>对申请公开的政府信息，本机关根据下列不同情况作出答复：</w:t>
      </w:r>
    </w:p>
    <w:p w:rsidR="00953DED" w:rsidRDefault="000D2A1F"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1.</w:t>
      </w:r>
      <w:r w:rsidR="00953DED" w:rsidRPr="00953DED">
        <w:rPr>
          <w:rFonts w:ascii="仿宋_GB2312" w:eastAsia="仿宋_GB2312" w:hAnsi="Arial" w:cs="Arial" w:hint="eastAsia"/>
          <w:color w:val="000000"/>
          <w:sz w:val="32"/>
          <w:szCs w:val="32"/>
        </w:rPr>
        <w:t>属于已经主动公开的，告知申请人获取该政府信息的方式和途径，由申请人在政府网站和有关政府信息查阅场所进行查找；</w:t>
      </w:r>
    </w:p>
    <w:p w:rsidR="00953DED" w:rsidRDefault="000D2A1F"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2.</w:t>
      </w:r>
      <w:r w:rsidR="00953DED" w:rsidRPr="00953DED">
        <w:rPr>
          <w:rFonts w:ascii="仿宋_GB2312" w:eastAsia="仿宋_GB2312" w:hAnsi="Arial" w:cs="Arial" w:hint="eastAsia"/>
          <w:color w:val="000000"/>
          <w:sz w:val="32"/>
          <w:szCs w:val="32"/>
        </w:rPr>
        <w:t>属于可以公开的政府信息，向申请人提供该政府信息，或者告知申请人获取该政府信息的方式、途径和时间；</w:t>
      </w:r>
    </w:p>
    <w:p w:rsidR="00953DED" w:rsidRDefault="000D2A1F"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3.</w:t>
      </w:r>
      <w:r w:rsidR="00953DED" w:rsidRPr="00953DED">
        <w:rPr>
          <w:rFonts w:ascii="仿宋_GB2312" w:eastAsia="仿宋_GB2312" w:hAnsi="Arial" w:cs="Arial" w:hint="eastAsia"/>
          <w:color w:val="000000"/>
          <w:sz w:val="32"/>
          <w:szCs w:val="32"/>
        </w:rPr>
        <w:t>属于不予公开范围的，告知申请人并说明理由；</w:t>
      </w:r>
    </w:p>
    <w:p w:rsidR="00953DED" w:rsidRDefault="000D2A1F"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4.</w:t>
      </w:r>
      <w:r w:rsidR="00953DED" w:rsidRPr="00953DED">
        <w:rPr>
          <w:rFonts w:ascii="仿宋_GB2312" w:eastAsia="仿宋_GB2312" w:hAnsi="Arial" w:cs="Arial" w:hint="eastAsia"/>
          <w:color w:val="000000"/>
          <w:sz w:val="32"/>
          <w:szCs w:val="32"/>
        </w:rPr>
        <w:t>经检索没有所申请公开信息的，告知申请人该政府信息不存在；</w:t>
      </w:r>
    </w:p>
    <w:p w:rsidR="00953DED" w:rsidRDefault="000D2A1F"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5.</w:t>
      </w:r>
      <w:r w:rsidR="00953DED" w:rsidRPr="00953DED">
        <w:rPr>
          <w:rFonts w:ascii="仿宋_GB2312" w:eastAsia="仿宋_GB2312" w:hAnsi="Arial" w:cs="Arial" w:hint="eastAsia"/>
          <w:color w:val="000000"/>
          <w:sz w:val="32"/>
          <w:szCs w:val="32"/>
        </w:rPr>
        <w:t>申请的政府信息不属于本机关负责公开的，告知申请人并说明理由。如能确定负责公开该政府信息的行政机关的，告知申请人该行政机关的名称、联系方式；</w:t>
      </w:r>
    </w:p>
    <w:p w:rsidR="00953DED" w:rsidRDefault="000D2A1F"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6.</w:t>
      </w:r>
      <w:r w:rsidR="00953DED" w:rsidRPr="00953DED">
        <w:rPr>
          <w:rFonts w:ascii="仿宋_GB2312" w:eastAsia="仿宋_GB2312" w:hAnsi="Arial" w:cs="Arial" w:hint="eastAsia"/>
          <w:color w:val="000000"/>
          <w:sz w:val="32"/>
          <w:szCs w:val="32"/>
        </w:rPr>
        <w:t>本机关已就申请人提出的政府信息公开申请作出答复、申请人重复申请公开相同政府信息的，告知申请人不予重复处理；</w:t>
      </w:r>
    </w:p>
    <w:p w:rsidR="00953DED" w:rsidRDefault="000D2A1F"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7.</w:t>
      </w:r>
      <w:r w:rsidR="00953DED" w:rsidRPr="00953DED">
        <w:rPr>
          <w:rFonts w:ascii="仿宋_GB2312" w:eastAsia="仿宋_GB2312" w:hAnsi="Arial" w:cs="Arial" w:hint="eastAsia"/>
          <w:color w:val="000000"/>
          <w:sz w:val="32"/>
          <w:szCs w:val="32"/>
        </w:rPr>
        <w:t>申请公开信息属于工商、不动产登记资料等信息，有关法律、行政法规对信息的获取有特别规定的，告知申请人依照有关法律、行政法规的规定办理。</w:t>
      </w:r>
    </w:p>
    <w:p w:rsid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（三）收费标准</w:t>
      </w:r>
    </w:p>
    <w:p w:rsid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lastRenderedPageBreak/>
        <w:t>本机关提供政府信息不收取费用。但是，申请人申请公开政府信息的数量、频次明显超过合理范围的，本机关可以收取信息处理费，收费标准按照国家有关规定执行。</w:t>
      </w:r>
    </w:p>
    <w:p w:rsidR="00953DED" w:rsidRPr="00953DED" w:rsidRDefault="00953DED" w:rsidP="00953DED">
      <w:pPr>
        <w:pStyle w:val="a3"/>
        <w:spacing w:before="75" w:beforeAutospacing="0" w:after="75" w:afterAutospacing="0" w:line="450" w:lineRule="atLeast"/>
        <w:ind w:firstLineChars="230" w:firstLine="736"/>
        <w:rPr>
          <w:rFonts w:ascii="黑体" w:eastAsia="黑体" w:hAnsi="Arial" w:cs="Arial" w:hint="eastAsia"/>
          <w:color w:val="000000"/>
          <w:sz w:val="32"/>
          <w:szCs w:val="32"/>
        </w:rPr>
      </w:pPr>
      <w:r w:rsidRPr="00953DED">
        <w:rPr>
          <w:rFonts w:ascii="黑体" w:eastAsia="黑体" w:hAnsi="Arial" w:cs="Arial" w:hint="eastAsia"/>
          <w:color w:val="000000"/>
          <w:sz w:val="32"/>
          <w:szCs w:val="32"/>
        </w:rPr>
        <w:t>三、政府信息公开工作机构</w:t>
      </w:r>
    </w:p>
    <w:p w:rsid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靖江市</w:t>
      </w:r>
      <w:r>
        <w:rPr>
          <w:rFonts w:ascii="仿宋_GB2312" w:eastAsia="仿宋_GB2312" w:hAnsi="Arial" w:cs="Arial" w:hint="eastAsia"/>
          <w:color w:val="000000"/>
          <w:sz w:val="32"/>
          <w:szCs w:val="32"/>
        </w:rPr>
        <w:t>文体广电和旅游</w:t>
      </w:r>
      <w:r w:rsidRPr="00953DED">
        <w:rPr>
          <w:rFonts w:ascii="仿宋_GB2312" w:eastAsia="仿宋_GB2312" w:hAnsi="Arial" w:cs="Arial" w:hint="eastAsia"/>
          <w:color w:val="000000"/>
          <w:sz w:val="32"/>
          <w:szCs w:val="32"/>
        </w:rPr>
        <w:t>局办公室是市</w:t>
      </w:r>
      <w:r w:rsidR="002A13FE">
        <w:rPr>
          <w:rFonts w:ascii="仿宋_GB2312" w:eastAsia="仿宋_GB2312" w:hAnsi="Arial" w:cs="Arial" w:hint="eastAsia"/>
          <w:color w:val="000000"/>
          <w:sz w:val="32"/>
          <w:szCs w:val="32"/>
        </w:rPr>
        <w:t>文体广电和旅游</w:t>
      </w:r>
      <w:r w:rsidR="002A13FE" w:rsidRPr="00953DED">
        <w:rPr>
          <w:rFonts w:ascii="仿宋_GB2312" w:eastAsia="仿宋_GB2312" w:hAnsi="Arial" w:cs="Arial" w:hint="eastAsia"/>
          <w:color w:val="000000"/>
          <w:sz w:val="32"/>
          <w:szCs w:val="32"/>
        </w:rPr>
        <w:t>局</w:t>
      </w:r>
      <w:r w:rsidRPr="00953DED">
        <w:rPr>
          <w:rFonts w:ascii="仿宋_GB2312" w:eastAsia="仿宋_GB2312" w:hAnsi="Arial" w:cs="Arial" w:hint="eastAsia"/>
          <w:color w:val="000000"/>
          <w:sz w:val="32"/>
          <w:szCs w:val="32"/>
        </w:rPr>
        <w:t>政府信息公开的工作机构，负责主动公开政府信息和受理公开政府信息申请。</w:t>
      </w:r>
    </w:p>
    <w:p w:rsid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办公地址：靖江市阳光大道1号；咨询电话：0523-8918</w:t>
      </w:r>
      <w:r w:rsidR="002A13FE">
        <w:rPr>
          <w:rFonts w:ascii="仿宋_GB2312" w:eastAsia="仿宋_GB2312" w:hAnsi="Arial" w:cs="Arial" w:hint="eastAsia"/>
          <w:color w:val="000000"/>
          <w:sz w:val="32"/>
          <w:szCs w:val="32"/>
        </w:rPr>
        <w:t>1430</w:t>
      </w:r>
      <w:r w:rsidRPr="00953DED">
        <w:rPr>
          <w:rFonts w:ascii="仿宋_GB2312" w:eastAsia="仿宋_GB2312" w:hAnsi="Arial" w:cs="Arial" w:hint="eastAsia"/>
          <w:color w:val="000000"/>
          <w:sz w:val="32"/>
          <w:szCs w:val="32"/>
        </w:rPr>
        <w:t>；传真：0523-8918</w:t>
      </w:r>
      <w:r w:rsidR="002A13FE">
        <w:rPr>
          <w:rFonts w:ascii="仿宋_GB2312" w:eastAsia="仿宋_GB2312" w:hAnsi="Arial" w:cs="Arial" w:hint="eastAsia"/>
          <w:color w:val="000000"/>
          <w:sz w:val="32"/>
          <w:szCs w:val="32"/>
        </w:rPr>
        <w:t>1482</w:t>
      </w:r>
      <w:r w:rsidRPr="00953DED">
        <w:rPr>
          <w:rFonts w:ascii="仿宋_GB2312" w:eastAsia="仿宋_GB2312" w:hAnsi="Arial" w:cs="Arial" w:hint="eastAsia"/>
          <w:color w:val="000000"/>
          <w:sz w:val="32"/>
          <w:szCs w:val="32"/>
        </w:rPr>
        <w:t>；邮编：214500；咨询时间：周一至周五，9</w:t>
      </w:r>
      <w:r w:rsidRPr="00953DED">
        <w:rPr>
          <w:rFonts w:ascii="仿宋_GB2312" w:eastAsia="仿宋_GB2312" w:hint="eastAsia"/>
          <w:color w:val="000000"/>
          <w:sz w:val="32"/>
          <w:szCs w:val="32"/>
        </w:rPr>
        <w:t>∶</w:t>
      </w:r>
      <w:r w:rsidRPr="00953DED">
        <w:rPr>
          <w:rFonts w:ascii="仿宋_GB2312" w:eastAsia="仿宋_GB2312" w:hAnsi="Arial" w:cs="Arial" w:hint="eastAsia"/>
          <w:color w:val="000000"/>
          <w:sz w:val="32"/>
          <w:szCs w:val="32"/>
        </w:rPr>
        <w:t>00-12</w:t>
      </w:r>
      <w:r w:rsidRPr="00953DED">
        <w:rPr>
          <w:rFonts w:ascii="仿宋_GB2312" w:eastAsia="仿宋_GB2312" w:hint="eastAsia"/>
          <w:color w:val="000000"/>
          <w:sz w:val="32"/>
          <w:szCs w:val="32"/>
        </w:rPr>
        <w:t>∶</w:t>
      </w:r>
      <w:r w:rsidRPr="00953DED">
        <w:rPr>
          <w:rFonts w:ascii="仿宋_GB2312" w:eastAsia="仿宋_GB2312" w:hAnsi="Arial" w:cs="Arial" w:hint="eastAsia"/>
          <w:color w:val="000000"/>
          <w:sz w:val="32"/>
          <w:szCs w:val="32"/>
        </w:rPr>
        <w:t>00,14</w:t>
      </w:r>
      <w:r w:rsidRPr="00953DED">
        <w:rPr>
          <w:rFonts w:ascii="仿宋_GB2312" w:eastAsia="仿宋_GB2312" w:hint="eastAsia"/>
          <w:color w:val="000000"/>
          <w:sz w:val="32"/>
          <w:szCs w:val="32"/>
        </w:rPr>
        <w:t>∶</w:t>
      </w:r>
      <w:r w:rsidRPr="00953DED">
        <w:rPr>
          <w:rFonts w:ascii="仿宋_GB2312" w:eastAsia="仿宋_GB2312" w:hAnsi="Arial" w:cs="Arial" w:hint="eastAsia"/>
          <w:color w:val="000000"/>
          <w:sz w:val="32"/>
          <w:szCs w:val="32"/>
        </w:rPr>
        <w:t>30-17</w:t>
      </w:r>
      <w:r w:rsidRPr="00953DED">
        <w:rPr>
          <w:rFonts w:ascii="仿宋_GB2312" w:eastAsia="仿宋_GB2312" w:hint="eastAsia"/>
          <w:color w:val="000000"/>
          <w:sz w:val="32"/>
          <w:szCs w:val="32"/>
        </w:rPr>
        <w:t>∶</w:t>
      </w:r>
      <w:r w:rsidRPr="00953DED">
        <w:rPr>
          <w:rFonts w:ascii="仿宋_GB2312" w:eastAsia="仿宋_GB2312" w:hAnsi="Arial" w:cs="Arial" w:hint="eastAsia"/>
          <w:color w:val="000000"/>
          <w:sz w:val="32"/>
          <w:szCs w:val="32"/>
        </w:rPr>
        <w:t>30，法定节假日除外。</w:t>
      </w:r>
    </w:p>
    <w:p w:rsidR="00953DED" w:rsidRPr="00953DED" w:rsidRDefault="00953DED" w:rsidP="00953DED">
      <w:pPr>
        <w:pStyle w:val="a3"/>
        <w:spacing w:before="75" w:beforeAutospacing="0" w:after="75" w:afterAutospacing="0" w:line="450" w:lineRule="atLeast"/>
        <w:ind w:firstLineChars="230" w:firstLine="736"/>
        <w:rPr>
          <w:rFonts w:ascii="黑体" w:eastAsia="黑体" w:hAnsi="Arial" w:cs="Arial" w:hint="eastAsia"/>
          <w:color w:val="000000"/>
          <w:sz w:val="32"/>
          <w:szCs w:val="32"/>
        </w:rPr>
      </w:pPr>
      <w:r w:rsidRPr="00953DED">
        <w:rPr>
          <w:rFonts w:ascii="黑体" w:eastAsia="黑体" w:hAnsi="Arial" w:cs="Arial" w:hint="eastAsia"/>
          <w:color w:val="000000"/>
          <w:sz w:val="32"/>
          <w:szCs w:val="32"/>
        </w:rPr>
        <w:t>四、监督和救济</w:t>
      </w:r>
    </w:p>
    <w:p w:rsidR="00953DED" w:rsidRDefault="00953DED" w:rsidP="00953DED">
      <w:pPr>
        <w:pStyle w:val="a3"/>
        <w:spacing w:before="75" w:beforeAutospacing="0" w:after="75" w:afterAutospacing="0" w:line="450" w:lineRule="atLeast"/>
        <w:ind w:firstLineChars="230" w:firstLine="736"/>
        <w:rPr>
          <w:rFonts w:ascii="仿宋_GB2312" w:eastAsia="仿宋_GB2312" w:hAnsi="Arial" w:cs="Arial" w:hint="eastAsia"/>
          <w:color w:val="000000"/>
          <w:sz w:val="32"/>
          <w:szCs w:val="32"/>
        </w:rPr>
      </w:pPr>
      <w:r w:rsidRPr="00953DED">
        <w:rPr>
          <w:rFonts w:ascii="仿宋_GB2312" w:eastAsia="仿宋_GB2312" w:hAnsi="Arial" w:cs="Arial" w:hint="eastAsia"/>
          <w:color w:val="000000"/>
          <w:sz w:val="32"/>
          <w:szCs w:val="32"/>
        </w:rPr>
        <w:t>公民、法人或者其他组织认为本机关在政府信息公开工作中的具体行政行为侵犯其合法权益的，可以向上一级行政机关投诉、举报，也可以依法申请行政复议或者提起行政诉讼。</w:t>
      </w:r>
    </w:p>
    <w:p w:rsidR="000D2A1F" w:rsidRDefault="000D2A1F" w:rsidP="000D2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ascii="仿宋_GB2312" w:eastAsia="仿宋_GB2312" w:hAnsi="Arial" w:cs="Arial" w:hint="eastAsia"/>
          <w:color w:val="000000"/>
          <w:kern w:val="0"/>
          <w:sz w:val="32"/>
          <w:szCs w:val="32"/>
        </w:rPr>
      </w:pPr>
    </w:p>
    <w:p w:rsidR="000D2A1F" w:rsidRDefault="000D2A1F" w:rsidP="000D2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ascii="仿宋_GB2312" w:eastAsia="仿宋_GB2312" w:hAnsi="Arial" w:cs="Arial" w:hint="eastAsia"/>
          <w:color w:val="000000"/>
          <w:kern w:val="0"/>
          <w:sz w:val="32"/>
          <w:szCs w:val="32"/>
        </w:rPr>
      </w:pPr>
    </w:p>
    <w:p w:rsidR="000D2A1F" w:rsidRDefault="000D2A1F" w:rsidP="000D2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ascii="仿宋_GB2312" w:eastAsia="仿宋_GB2312" w:hAnsi="Arial" w:cs="Arial" w:hint="eastAsia"/>
          <w:color w:val="000000"/>
          <w:kern w:val="0"/>
          <w:sz w:val="32"/>
          <w:szCs w:val="32"/>
        </w:rPr>
      </w:pPr>
    </w:p>
    <w:p w:rsidR="000D2A1F" w:rsidRDefault="000D2A1F" w:rsidP="000D2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ascii="仿宋_GB2312" w:eastAsia="仿宋_GB2312" w:hAnsi="Arial" w:cs="Arial" w:hint="eastAsia"/>
          <w:color w:val="000000"/>
          <w:kern w:val="0"/>
          <w:sz w:val="32"/>
          <w:szCs w:val="32"/>
        </w:rPr>
      </w:pPr>
    </w:p>
    <w:p w:rsidR="000D2A1F" w:rsidRDefault="000D2A1F" w:rsidP="000D2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ascii="仿宋_GB2312" w:eastAsia="仿宋_GB2312" w:hAnsi="Arial" w:cs="Arial" w:hint="eastAsia"/>
          <w:color w:val="000000"/>
          <w:kern w:val="0"/>
          <w:sz w:val="32"/>
          <w:szCs w:val="32"/>
        </w:rPr>
      </w:pPr>
    </w:p>
    <w:p w:rsidR="000D2A1F" w:rsidRDefault="000D2A1F" w:rsidP="000D2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ascii="仿宋_GB2312" w:eastAsia="仿宋_GB2312" w:hAnsi="Arial" w:cs="Arial" w:hint="eastAsia"/>
          <w:color w:val="000000"/>
          <w:kern w:val="0"/>
          <w:sz w:val="32"/>
          <w:szCs w:val="32"/>
        </w:rPr>
      </w:pPr>
    </w:p>
    <w:p w:rsidR="000D2A1F" w:rsidRDefault="000D2A1F" w:rsidP="000D2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lastRenderedPageBreak/>
        <w:t>附件1：</w:t>
      </w:r>
    </w:p>
    <w:p w:rsidR="000D2A1F" w:rsidRPr="000D2A1F" w:rsidRDefault="000D2A1F" w:rsidP="000D2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jc w:val="center"/>
        <w:rPr>
          <w:rFonts w:ascii="方正小标宋_GBK" w:eastAsia="方正小标宋_GBK" w:hAnsi="宋体" w:cs="Times New Roman"/>
          <w:spacing w:val="-4"/>
          <w:sz w:val="44"/>
        </w:rPr>
      </w:pPr>
      <w:r w:rsidRPr="00432CEF">
        <w:rPr>
          <w:rFonts w:ascii="方正小标宋_GBK" w:eastAsia="方正小标宋_GBK" w:hAnsi="宋体" w:cs="Times New Roman" w:hint="eastAsia"/>
          <w:spacing w:val="-4"/>
          <w:sz w:val="44"/>
        </w:rPr>
        <w:t>政府信息公开申请表</w:t>
      </w:r>
    </w:p>
    <w:tbl>
      <w:tblPr>
        <w:tblW w:w="93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94"/>
        <w:gridCol w:w="1751"/>
        <w:gridCol w:w="1349"/>
        <w:gridCol w:w="216"/>
        <w:gridCol w:w="351"/>
        <w:gridCol w:w="15"/>
        <w:gridCol w:w="862"/>
        <w:gridCol w:w="957"/>
        <w:gridCol w:w="274"/>
        <w:gridCol w:w="1720"/>
      </w:tblGrid>
      <w:tr w:rsidR="000D2A1F" w:rsidRPr="009F277F" w:rsidTr="00937D01">
        <w:trPr>
          <w:cantSplit/>
          <w:trHeight w:val="454"/>
        </w:trPr>
        <w:tc>
          <w:tcPr>
            <w:tcW w:w="540" w:type="dxa"/>
            <w:vMerge w:val="restart"/>
            <w:vAlign w:val="center"/>
          </w:tcPr>
          <w:p w:rsidR="000D2A1F" w:rsidRPr="009F277F" w:rsidRDefault="000D2A1F" w:rsidP="00937D01">
            <w:pPr>
              <w:adjustRightInd w:val="0"/>
              <w:snapToGrid w:val="0"/>
              <w:spacing w:line="300" w:lineRule="exact"/>
              <w:jc w:val="center"/>
              <w:rPr>
                <w:rFonts w:ascii="方正黑体_GBK" w:eastAsia="方正黑体_GBK" w:hAnsi="黑体" w:cs="Times New Roman"/>
                <w:spacing w:val="-4"/>
              </w:rPr>
            </w:pPr>
            <w:r w:rsidRPr="009F277F">
              <w:rPr>
                <w:rFonts w:ascii="方正黑体_GBK" w:eastAsia="方正黑体_GBK" w:hAnsi="黑体" w:cs="Times New Roman" w:hint="eastAsia"/>
                <w:spacing w:val="-4"/>
              </w:rPr>
              <w:t>申请人信息</w:t>
            </w:r>
          </w:p>
        </w:tc>
        <w:tc>
          <w:tcPr>
            <w:tcW w:w="1294" w:type="dxa"/>
            <w:vMerge w:val="restart"/>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r w:rsidRPr="009F277F">
              <w:rPr>
                <w:rFonts w:ascii="方正仿宋_GBK" w:eastAsia="方正仿宋_GBK" w:hAnsi="宋体" w:cs="Times New Roman" w:hint="eastAsia"/>
                <w:spacing w:val="-4"/>
              </w:rPr>
              <w:t>公民</w:t>
            </w:r>
          </w:p>
        </w:tc>
        <w:tc>
          <w:tcPr>
            <w:tcW w:w="1751" w:type="dxa"/>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姓　　名*</w:t>
            </w:r>
          </w:p>
        </w:tc>
        <w:tc>
          <w:tcPr>
            <w:tcW w:w="1565" w:type="dxa"/>
            <w:gridSpan w:val="2"/>
            <w:tcBorders>
              <w:right w:val="nil"/>
            </w:tcBorders>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c>
          <w:tcPr>
            <w:tcW w:w="1228" w:type="dxa"/>
            <w:gridSpan w:val="3"/>
            <w:tcBorders>
              <w:right w:val="nil"/>
            </w:tcBorders>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工作单位</w:t>
            </w:r>
          </w:p>
        </w:tc>
        <w:tc>
          <w:tcPr>
            <w:tcW w:w="2951" w:type="dxa"/>
            <w:gridSpan w:val="3"/>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454"/>
        </w:trPr>
        <w:tc>
          <w:tcPr>
            <w:tcW w:w="540" w:type="dxa"/>
            <w:vMerge/>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1294" w:type="dxa"/>
            <w:vMerge/>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p>
        </w:tc>
        <w:tc>
          <w:tcPr>
            <w:tcW w:w="1751" w:type="dxa"/>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证件名称*</w:t>
            </w:r>
          </w:p>
        </w:tc>
        <w:tc>
          <w:tcPr>
            <w:tcW w:w="1565" w:type="dxa"/>
            <w:gridSpan w:val="2"/>
            <w:tcBorders>
              <w:right w:val="nil"/>
            </w:tcBorders>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c>
          <w:tcPr>
            <w:tcW w:w="1228" w:type="dxa"/>
            <w:gridSpan w:val="3"/>
            <w:tcBorders>
              <w:right w:val="nil"/>
            </w:tcBorders>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证件号码*</w:t>
            </w:r>
          </w:p>
        </w:tc>
        <w:tc>
          <w:tcPr>
            <w:tcW w:w="2951" w:type="dxa"/>
            <w:gridSpan w:val="3"/>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454"/>
        </w:trPr>
        <w:tc>
          <w:tcPr>
            <w:tcW w:w="540" w:type="dxa"/>
            <w:vMerge/>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1294" w:type="dxa"/>
            <w:vMerge/>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p>
        </w:tc>
        <w:tc>
          <w:tcPr>
            <w:tcW w:w="1751" w:type="dxa"/>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通信地址*</w:t>
            </w:r>
          </w:p>
        </w:tc>
        <w:tc>
          <w:tcPr>
            <w:tcW w:w="2793" w:type="dxa"/>
            <w:gridSpan w:val="5"/>
            <w:tcBorders>
              <w:right w:val="nil"/>
            </w:tcBorders>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c>
          <w:tcPr>
            <w:tcW w:w="1231" w:type="dxa"/>
            <w:gridSpan w:val="2"/>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邮政编码*</w:t>
            </w:r>
          </w:p>
        </w:tc>
        <w:tc>
          <w:tcPr>
            <w:tcW w:w="1720" w:type="dxa"/>
            <w:tcBorders>
              <w:left w:val="nil"/>
            </w:tcBorders>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454"/>
        </w:trPr>
        <w:tc>
          <w:tcPr>
            <w:tcW w:w="540" w:type="dxa"/>
            <w:vMerge/>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1294" w:type="dxa"/>
            <w:vMerge/>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p>
        </w:tc>
        <w:tc>
          <w:tcPr>
            <w:tcW w:w="1751" w:type="dxa"/>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联系电话*</w:t>
            </w:r>
          </w:p>
        </w:tc>
        <w:tc>
          <w:tcPr>
            <w:tcW w:w="5744" w:type="dxa"/>
            <w:gridSpan w:val="8"/>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454"/>
        </w:trPr>
        <w:tc>
          <w:tcPr>
            <w:tcW w:w="540" w:type="dxa"/>
            <w:vMerge/>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1294" w:type="dxa"/>
            <w:vMerge/>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p>
        </w:tc>
        <w:tc>
          <w:tcPr>
            <w:tcW w:w="1751" w:type="dxa"/>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电子邮箱</w:t>
            </w:r>
          </w:p>
        </w:tc>
        <w:tc>
          <w:tcPr>
            <w:tcW w:w="5744" w:type="dxa"/>
            <w:gridSpan w:val="8"/>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454"/>
        </w:trPr>
        <w:tc>
          <w:tcPr>
            <w:tcW w:w="540" w:type="dxa"/>
            <w:vMerge/>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1294" w:type="dxa"/>
            <w:vMerge w:val="restart"/>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r w:rsidRPr="009F277F">
              <w:rPr>
                <w:rFonts w:ascii="方正仿宋_GBK" w:eastAsia="方正仿宋_GBK" w:hAnsi="宋体" w:cs="Times New Roman" w:hint="eastAsia"/>
                <w:spacing w:val="-4"/>
              </w:rPr>
              <w:t>法人/其他组织</w:t>
            </w:r>
          </w:p>
        </w:tc>
        <w:tc>
          <w:tcPr>
            <w:tcW w:w="1751" w:type="dxa"/>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机构名称*</w:t>
            </w:r>
          </w:p>
        </w:tc>
        <w:tc>
          <w:tcPr>
            <w:tcW w:w="1916" w:type="dxa"/>
            <w:gridSpan w:val="3"/>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c>
          <w:tcPr>
            <w:tcW w:w="1834" w:type="dxa"/>
            <w:gridSpan w:val="3"/>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组织机构代码*</w:t>
            </w:r>
          </w:p>
        </w:tc>
        <w:tc>
          <w:tcPr>
            <w:tcW w:w="1994" w:type="dxa"/>
            <w:gridSpan w:val="2"/>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454"/>
        </w:trPr>
        <w:tc>
          <w:tcPr>
            <w:tcW w:w="540" w:type="dxa"/>
            <w:vMerge/>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1294" w:type="dxa"/>
            <w:vMerge/>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c>
          <w:tcPr>
            <w:tcW w:w="1751" w:type="dxa"/>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联系人姓名*</w:t>
            </w:r>
          </w:p>
        </w:tc>
        <w:tc>
          <w:tcPr>
            <w:tcW w:w="5744" w:type="dxa"/>
            <w:gridSpan w:val="8"/>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454"/>
        </w:trPr>
        <w:tc>
          <w:tcPr>
            <w:tcW w:w="540" w:type="dxa"/>
            <w:vMerge/>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1294" w:type="dxa"/>
            <w:vMerge/>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c>
          <w:tcPr>
            <w:tcW w:w="1751" w:type="dxa"/>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联系人证件名称*</w:t>
            </w:r>
          </w:p>
        </w:tc>
        <w:tc>
          <w:tcPr>
            <w:tcW w:w="1931" w:type="dxa"/>
            <w:gridSpan w:val="4"/>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c>
          <w:tcPr>
            <w:tcW w:w="1819" w:type="dxa"/>
            <w:gridSpan w:val="2"/>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联系人证件号码*</w:t>
            </w:r>
          </w:p>
        </w:tc>
        <w:tc>
          <w:tcPr>
            <w:tcW w:w="1994" w:type="dxa"/>
            <w:gridSpan w:val="2"/>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454"/>
        </w:trPr>
        <w:tc>
          <w:tcPr>
            <w:tcW w:w="540" w:type="dxa"/>
            <w:vMerge/>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1294" w:type="dxa"/>
            <w:vMerge/>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c>
          <w:tcPr>
            <w:tcW w:w="1751" w:type="dxa"/>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联系人电话*</w:t>
            </w:r>
          </w:p>
        </w:tc>
        <w:tc>
          <w:tcPr>
            <w:tcW w:w="5744" w:type="dxa"/>
            <w:gridSpan w:val="8"/>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454"/>
        </w:trPr>
        <w:tc>
          <w:tcPr>
            <w:tcW w:w="540" w:type="dxa"/>
            <w:vMerge/>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1294" w:type="dxa"/>
            <w:vMerge/>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c>
          <w:tcPr>
            <w:tcW w:w="1751" w:type="dxa"/>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r w:rsidRPr="009F277F">
              <w:rPr>
                <w:rFonts w:ascii="方正仿宋_GBK" w:eastAsia="方正仿宋_GBK" w:hAnsi="宋体" w:cs="Times New Roman" w:hint="eastAsia"/>
                <w:spacing w:val="-4"/>
              </w:rPr>
              <w:t>联系人电子邮箱</w:t>
            </w:r>
          </w:p>
        </w:tc>
        <w:tc>
          <w:tcPr>
            <w:tcW w:w="5744" w:type="dxa"/>
            <w:gridSpan w:val="8"/>
            <w:vAlign w:val="center"/>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454"/>
        </w:trPr>
        <w:tc>
          <w:tcPr>
            <w:tcW w:w="540" w:type="dxa"/>
            <w:vMerge/>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3045" w:type="dxa"/>
            <w:gridSpan w:val="2"/>
            <w:tcBorders>
              <w:bottom w:val="single" w:sz="4" w:space="0" w:color="auto"/>
              <w:right w:val="single" w:sz="4" w:space="0" w:color="auto"/>
            </w:tcBorders>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r w:rsidRPr="009F277F">
              <w:rPr>
                <w:rFonts w:ascii="方正仿宋_GBK" w:eastAsia="方正仿宋_GBK" w:hAnsi="宋体" w:cs="Times New Roman" w:hint="eastAsia"/>
                <w:spacing w:val="-4"/>
              </w:rPr>
              <w:t>申请人签名或者盖章*</w:t>
            </w:r>
          </w:p>
        </w:tc>
        <w:tc>
          <w:tcPr>
            <w:tcW w:w="5744" w:type="dxa"/>
            <w:gridSpan w:val="8"/>
            <w:tcBorders>
              <w:right w:val="single" w:sz="4" w:space="0" w:color="auto"/>
            </w:tcBorders>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p>
        </w:tc>
      </w:tr>
      <w:tr w:rsidR="000D2A1F" w:rsidRPr="009F277F" w:rsidTr="00937D01">
        <w:trPr>
          <w:cantSplit/>
          <w:trHeight w:val="454"/>
        </w:trPr>
        <w:tc>
          <w:tcPr>
            <w:tcW w:w="540" w:type="dxa"/>
            <w:vMerge/>
            <w:tcBorders>
              <w:bottom w:val="single" w:sz="4" w:space="0" w:color="auto"/>
            </w:tcBorders>
          </w:tcPr>
          <w:p w:rsidR="000D2A1F" w:rsidRPr="009F277F" w:rsidRDefault="000D2A1F" w:rsidP="00937D01">
            <w:pPr>
              <w:adjustRightInd w:val="0"/>
              <w:snapToGrid w:val="0"/>
              <w:spacing w:line="300" w:lineRule="exact"/>
              <w:ind w:firstLineChars="100" w:firstLine="202"/>
              <w:rPr>
                <w:rFonts w:ascii="方正黑体_GBK" w:eastAsia="方正黑体_GBK" w:hAnsi="黑体" w:cs="Times New Roman"/>
                <w:spacing w:val="-4"/>
              </w:rPr>
            </w:pPr>
          </w:p>
        </w:tc>
        <w:tc>
          <w:tcPr>
            <w:tcW w:w="3045" w:type="dxa"/>
            <w:gridSpan w:val="2"/>
            <w:tcBorders>
              <w:bottom w:val="single" w:sz="4" w:space="0" w:color="auto"/>
              <w:right w:val="single" w:sz="4" w:space="0" w:color="auto"/>
            </w:tcBorders>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r w:rsidRPr="009F277F">
              <w:rPr>
                <w:rFonts w:ascii="方正仿宋_GBK" w:eastAsia="方正仿宋_GBK" w:hAnsi="宋体" w:cs="Times New Roman" w:hint="eastAsia"/>
                <w:spacing w:val="-4"/>
              </w:rPr>
              <w:t>申请时间*</w:t>
            </w:r>
          </w:p>
        </w:tc>
        <w:tc>
          <w:tcPr>
            <w:tcW w:w="5744" w:type="dxa"/>
            <w:gridSpan w:val="8"/>
            <w:tcBorders>
              <w:bottom w:val="single" w:sz="4" w:space="0" w:color="auto"/>
              <w:right w:val="single" w:sz="4" w:space="0" w:color="auto"/>
            </w:tcBorders>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p>
        </w:tc>
      </w:tr>
      <w:tr w:rsidR="000D2A1F" w:rsidRPr="009F277F" w:rsidTr="00937D01">
        <w:trPr>
          <w:cantSplit/>
          <w:trHeight w:val="2387"/>
        </w:trPr>
        <w:tc>
          <w:tcPr>
            <w:tcW w:w="540" w:type="dxa"/>
            <w:vMerge w:val="restart"/>
            <w:vAlign w:val="center"/>
          </w:tcPr>
          <w:p w:rsidR="000D2A1F" w:rsidRPr="009F277F" w:rsidRDefault="000D2A1F" w:rsidP="00937D01">
            <w:pPr>
              <w:adjustRightInd w:val="0"/>
              <w:snapToGrid w:val="0"/>
              <w:spacing w:line="300" w:lineRule="exact"/>
              <w:jc w:val="center"/>
              <w:rPr>
                <w:rFonts w:ascii="方正黑体_GBK" w:eastAsia="方正黑体_GBK" w:hAnsi="黑体" w:cs="Times New Roman"/>
                <w:spacing w:val="-4"/>
              </w:rPr>
            </w:pPr>
            <w:r w:rsidRPr="009F277F">
              <w:rPr>
                <w:rFonts w:ascii="方正黑体_GBK" w:eastAsia="方正黑体_GBK" w:hAnsi="黑体" w:cs="Times New Roman" w:hint="eastAsia"/>
                <w:spacing w:val="-4"/>
              </w:rPr>
              <w:t>所需信息情况</w:t>
            </w:r>
          </w:p>
        </w:tc>
        <w:tc>
          <w:tcPr>
            <w:tcW w:w="1294" w:type="dxa"/>
            <w:tcBorders>
              <w:right w:val="single" w:sz="4" w:space="0" w:color="auto"/>
            </w:tcBorders>
            <w:vAlign w:val="center"/>
          </w:tcPr>
          <w:p w:rsidR="000D2A1F" w:rsidRPr="009F277F" w:rsidRDefault="000D2A1F" w:rsidP="00937D01">
            <w:pPr>
              <w:adjustRightInd w:val="0"/>
              <w:snapToGrid w:val="0"/>
              <w:spacing w:line="300" w:lineRule="exact"/>
              <w:jc w:val="center"/>
              <w:rPr>
                <w:rFonts w:ascii="方正仿宋_GBK" w:eastAsia="方正仿宋_GBK" w:hAnsi="宋体" w:cs="Times New Roman"/>
                <w:spacing w:val="-4"/>
              </w:rPr>
            </w:pPr>
            <w:r w:rsidRPr="009F277F">
              <w:rPr>
                <w:rFonts w:ascii="方正仿宋_GBK" w:eastAsia="方正仿宋_GBK" w:hAnsi="宋体" w:cs="Times New Roman" w:hint="eastAsia"/>
                <w:spacing w:val="-4"/>
              </w:rPr>
              <w:t>所需信息的内容描述*</w:t>
            </w:r>
          </w:p>
        </w:tc>
        <w:tc>
          <w:tcPr>
            <w:tcW w:w="7495" w:type="dxa"/>
            <w:gridSpan w:val="9"/>
            <w:tcBorders>
              <w:left w:val="single" w:sz="4" w:space="0" w:color="auto"/>
            </w:tcBorders>
          </w:tcPr>
          <w:p w:rsidR="000D2A1F" w:rsidRPr="009F277F" w:rsidRDefault="000D2A1F" w:rsidP="00937D01">
            <w:pPr>
              <w:adjustRightInd w:val="0"/>
              <w:snapToGrid w:val="0"/>
              <w:spacing w:line="300" w:lineRule="exact"/>
              <w:rPr>
                <w:rFonts w:ascii="方正仿宋_GBK" w:eastAsia="方正仿宋_GBK" w:hAnsi="宋体" w:cs="Times New Roman"/>
                <w:spacing w:val="-4"/>
              </w:rPr>
            </w:pPr>
          </w:p>
        </w:tc>
      </w:tr>
      <w:tr w:rsidR="000D2A1F" w:rsidRPr="009F277F" w:rsidTr="00937D01">
        <w:trPr>
          <w:cantSplit/>
          <w:trHeight w:val="1682"/>
        </w:trPr>
        <w:tc>
          <w:tcPr>
            <w:tcW w:w="540" w:type="dxa"/>
            <w:vMerge/>
            <w:tcBorders>
              <w:bottom w:val="single" w:sz="4" w:space="0" w:color="auto"/>
            </w:tcBorders>
          </w:tcPr>
          <w:p w:rsidR="000D2A1F" w:rsidRPr="009F277F" w:rsidRDefault="000D2A1F" w:rsidP="00937D01">
            <w:pPr>
              <w:adjustRightInd w:val="0"/>
              <w:snapToGrid w:val="0"/>
              <w:spacing w:line="300" w:lineRule="exact"/>
              <w:rPr>
                <w:rFonts w:ascii="仿宋_GB2312" w:eastAsia="仿宋_GB2312" w:hAnsi="宋体" w:cs="Times New Roman"/>
                <w:spacing w:val="-4"/>
              </w:rPr>
            </w:pPr>
          </w:p>
        </w:tc>
        <w:tc>
          <w:tcPr>
            <w:tcW w:w="4394" w:type="dxa"/>
            <w:gridSpan w:val="3"/>
            <w:tcBorders>
              <w:bottom w:val="single" w:sz="4" w:space="0" w:color="auto"/>
            </w:tcBorders>
          </w:tcPr>
          <w:p w:rsidR="000D2A1F" w:rsidRPr="009F277F" w:rsidRDefault="000D2A1F" w:rsidP="00937D01">
            <w:pPr>
              <w:adjustRightInd w:val="0"/>
              <w:snapToGrid w:val="0"/>
              <w:spacing w:line="300" w:lineRule="exact"/>
              <w:rPr>
                <w:rFonts w:ascii="方正仿宋_GBK" w:eastAsia="方正仿宋_GBK" w:hAnsi="宋体" w:cs="Times New Roman"/>
                <w:color w:val="000000"/>
                <w:spacing w:val="-4"/>
              </w:rPr>
            </w:pPr>
            <w:r w:rsidRPr="009F277F">
              <w:rPr>
                <w:rFonts w:ascii="方正仿宋_GBK" w:eastAsia="方正仿宋_GBK" w:hAnsi="宋体" w:cs="Times New Roman" w:hint="eastAsia"/>
                <w:color w:val="000000"/>
                <w:spacing w:val="-4"/>
              </w:rPr>
              <w:t>所需信息的指定提供方式（可选）</w:t>
            </w:r>
          </w:p>
          <w:p w:rsidR="000D2A1F" w:rsidRPr="009F277F" w:rsidRDefault="000D2A1F" w:rsidP="00937D01">
            <w:pPr>
              <w:adjustRightInd w:val="0"/>
              <w:snapToGrid w:val="0"/>
              <w:spacing w:line="300" w:lineRule="exact"/>
              <w:rPr>
                <w:rFonts w:ascii="方正仿宋_GBK" w:eastAsia="方正仿宋_GBK" w:hAnsi="宋体" w:cs="Times New Roman"/>
                <w:color w:val="000000"/>
                <w:spacing w:val="-4"/>
              </w:rPr>
            </w:pPr>
            <w:r w:rsidRPr="009F277F">
              <w:rPr>
                <w:rFonts w:ascii="方正仿宋_GBK" w:eastAsia="方正仿宋_GBK" w:hAnsi="宋体" w:cs="Times New Roman" w:hint="eastAsia"/>
                <w:color w:val="000000"/>
                <w:spacing w:val="-4"/>
              </w:rPr>
              <w:t>□ 纸面</w:t>
            </w:r>
          </w:p>
          <w:p w:rsidR="000D2A1F" w:rsidRPr="009F277F" w:rsidRDefault="000D2A1F" w:rsidP="00937D01">
            <w:pPr>
              <w:adjustRightInd w:val="0"/>
              <w:snapToGrid w:val="0"/>
              <w:spacing w:line="300" w:lineRule="exact"/>
              <w:rPr>
                <w:rFonts w:ascii="方正仿宋_GBK" w:eastAsia="方正仿宋_GBK" w:hAnsi="宋体" w:cs="Times New Roman"/>
                <w:color w:val="000000"/>
                <w:spacing w:val="-4"/>
              </w:rPr>
            </w:pPr>
            <w:r w:rsidRPr="009F277F">
              <w:rPr>
                <w:rFonts w:ascii="方正仿宋_GBK" w:eastAsia="方正仿宋_GBK" w:hAnsi="宋体" w:cs="Times New Roman" w:hint="eastAsia"/>
                <w:color w:val="000000"/>
                <w:spacing w:val="-4"/>
              </w:rPr>
              <w:t>□ 电子邮件</w:t>
            </w:r>
          </w:p>
          <w:p w:rsidR="000D2A1F" w:rsidRPr="009F277F" w:rsidRDefault="000D2A1F" w:rsidP="00937D01">
            <w:pPr>
              <w:adjustRightInd w:val="0"/>
              <w:snapToGrid w:val="0"/>
              <w:spacing w:line="300" w:lineRule="exact"/>
              <w:rPr>
                <w:rFonts w:ascii="方正仿宋_GBK" w:eastAsia="方正仿宋_GBK" w:hAnsi="宋体" w:cs="Times New Roman"/>
                <w:color w:val="000000"/>
                <w:spacing w:val="-4"/>
              </w:rPr>
            </w:pPr>
            <w:r w:rsidRPr="009F277F">
              <w:rPr>
                <w:rFonts w:ascii="方正仿宋_GBK" w:eastAsia="方正仿宋_GBK" w:hAnsi="宋体" w:cs="Times New Roman" w:hint="eastAsia"/>
                <w:color w:val="000000"/>
                <w:spacing w:val="-4"/>
              </w:rPr>
              <w:t>□ 光盘</w:t>
            </w:r>
            <w:bookmarkStart w:id="0" w:name="_GoBack"/>
            <w:bookmarkEnd w:id="0"/>
          </w:p>
        </w:tc>
        <w:tc>
          <w:tcPr>
            <w:tcW w:w="4395" w:type="dxa"/>
            <w:gridSpan w:val="7"/>
            <w:tcBorders>
              <w:bottom w:val="single" w:sz="4" w:space="0" w:color="auto"/>
            </w:tcBorders>
          </w:tcPr>
          <w:p w:rsidR="000D2A1F" w:rsidRPr="009F277F" w:rsidRDefault="000D2A1F" w:rsidP="00937D01">
            <w:pPr>
              <w:adjustRightInd w:val="0"/>
              <w:snapToGrid w:val="0"/>
              <w:spacing w:line="300" w:lineRule="exact"/>
              <w:rPr>
                <w:rFonts w:ascii="方正仿宋_GBK" w:eastAsia="方正仿宋_GBK" w:hAnsi="宋体" w:cs="Times New Roman"/>
                <w:color w:val="000000"/>
                <w:spacing w:val="-4"/>
              </w:rPr>
            </w:pPr>
            <w:r w:rsidRPr="009F277F">
              <w:rPr>
                <w:rFonts w:ascii="方正仿宋_GBK" w:eastAsia="方正仿宋_GBK" w:hAnsi="宋体" w:cs="Times New Roman" w:hint="eastAsia"/>
                <w:color w:val="000000"/>
                <w:spacing w:val="-4"/>
              </w:rPr>
              <w:t>获取信息的方式（可选）</w:t>
            </w:r>
          </w:p>
          <w:p w:rsidR="000D2A1F" w:rsidRPr="009F277F" w:rsidRDefault="000D2A1F" w:rsidP="00937D01">
            <w:pPr>
              <w:adjustRightInd w:val="0"/>
              <w:snapToGrid w:val="0"/>
              <w:spacing w:line="300" w:lineRule="exact"/>
              <w:rPr>
                <w:rFonts w:ascii="方正仿宋_GBK" w:eastAsia="方正仿宋_GBK" w:hAnsi="宋体" w:cs="Times New Roman"/>
                <w:color w:val="000000"/>
                <w:spacing w:val="-4"/>
              </w:rPr>
            </w:pPr>
            <w:r w:rsidRPr="009F277F">
              <w:rPr>
                <w:rFonts w:ascii="方正仿宋_GBK" w:eastAsia="方正仿宋_GBK" w:hAnsi="宋体" w:cs="Times New Roman" w:hint="eastAsia"/>
                <w:color w:val="000000"/>
                <w:spacing w:val="-4"/>
              </w:rPr>
              <w:t>□ 邮寄</w:t>
            </w:r>
          </w:p>
          <w:p w:rsidR="000D2A1F" w:rsidRPr="009F277F" w:rsidRDefault="000D2A1F" w:rsidP="00937D01">
            <w:pPr>
              <w:adjustRightInd w:val="0"/>
              <w:snapToGrid w:val="0"/>
              <w:spacing w:line="300" w:lineRule="exact"/>
              <w:rPr>
                <w:rFonts w:ascii="方正仿宋_GBK" w:eastAsia="方正仿宋_GBK" w:hAnsi="宋体" w:cs="Times New Roman"/>
                <w:color w:val="000000"/>
                <w:spacing w:val="-4"/>
              </w:rPr>
            </w:pPr>
            <w:r w:rsidRPr="009F277F">
              <w:rPr>
                <w:rFonts w:ascii="方正仿宋_GBK" w:eastAsia="方正仿宋_GBK" w:hAnsi="宋体" w:cs="Times New Roman" w:hint="eastAsia"/>
                <w:color w:val="000000"/>
                <w:spacing w:val="-4"/>
              </w:rPr>
              <w:t>□ 电子邮件</w:t>
            </w:r>
          </w:p>
          <w:p w:rsidR="000D2A1F" w:rsidRPr="009F277F" w:rsidRDefault="000D2A1F" w:rsidP="00937D01">
            <w:pPr>
              <w:adjustRightInd w:val="0"/>
              <w:snapToGrid w:val="0"/>
              <w:spacing w:line="300" w:lineRule="exact"/>
              <w:rPr>
                <w:rFonts w:ascii="方正仿宋_GBK" w:eastAsia="方正仿宋_GBK" w:hAnsi="宋体" w:cs="Times New Roman"/>
                <w:color w:val="000000"/>
                <w:spacing w:val="-4"/>
              </w:rPr>
            </w:pPr>
            <w:r w:rsidRPr="009F277F">
              <w:rPr>
                <w:rFonts w:ascii="方正仿宋_GBK" w:eastAsia="方正仿宋_GBK" w:hAnsi="宋体" w:cs="Times New Roman" w:hint="eastAsia"/>
                <w:color w:val="000000"/>
                <w:spacing w:val="-4"/>
              </w:rPr>
              <w:t>□ 自行领取/当场阅读、抄录</w:t>
            </w:r>
          </w:p>
        </w:tc>
      </w:tr>
      <w:tr w:rsidR="000D2A1F" w:rsidRPr="009F277F" w:rsidTr="00937D01">
        <w:trPr>
          <w:cantSplit/>
          <w:trHeight w:val="458"/>
        </w:trPr>
        <w:tc>
          <w:tcPr>
            <w:tcW w:w="540" w:type="dxa"/>
            <w:vMerge/>
            <w:tcBorders>
              <w:bottom w:val="single" w:sz="4" w:space="0" w:color="auto"/>
            </w:tcBorders>
          </w:tcPr>
          <w:p w:rsidR="000D2A1F" w:rsidRPr="009F277F" w:rsidRDefault="000D2A1F" w:rsidP="00937D01">
            <w:pPr>
              <w:adjustRightInd w:val="0"/>
              <w:snapToGrid w:val="0"/>
              <w:spacing w:line="300" w:lineRule="exact"/>
              <w:rPr>
                <w:rFonts w:ascii="仿宋_GB2312" w:eastAsia="仿宋_GB2312" w:hAnsi="宋体" w:cs="Times New Roman"/>
                <w:spacing w:val="-4"/>
              </w:rPr>
            </w:pPr>
          </w:p>
        </w:tc>
        <w:tc>
          <w:tcPr>
            <w:tcW w:w="8789" w:type="dxa"/>
            <w:gridSpan w:val="10"/>
            <w:tcBorders>
              <w:bottom w:val="single" w:sz="4" w:space="0" w:color="auto"/>
            </w:tcBorders>
            <w:vAlign w:val="center"/>
          </w:tcPr>
          <w:p w:rsidR="000D2A1F" w:rsidRPr="009F277F" w:rsidRDefault="000D2A1F" w:rsidP="00937D01">
            <w:pPr>
              <w:adjustRightInd w:val="0"/>
              <w:snapToGrid w:val="0"/>
              <w:spacing w:line="300" w:lineRule="exact"/>
              <w:rPr>
                <w:rFonts w:ascii="方正仿宋_GBK" w:eastAsia="方正仿宋_GBK" w:hAnsi="宋体" w:cs="Times New Roman"/>
                <w:color w:val="000000"/>
                <w:spacing w:val="-4"/>
              </w:rPr>
            </w:pPr>
            <w:r w:rsidRPr="009F277F">
              <w:rPr>
                <w:rFonts w:ascii="方正仿宋_GBK" w:eastAsia="方正仿宋_GBK" w:hAnsi="宋体" w:cs="Times New Roman" w:hint="eastAsia"/>
                <w:color w:val="000000"/>
                <w:spacing w:val="-4"/>
              </w:rPr>
              <w:t>□ 若本机关无法按照指定方式提供所需信息，也可接受其他方式</w:t>
            </w:r>
          </w:p>
        </w:tc>
      </w:tr>
    </w:tbl>
    <w:p w:rsidR="000D2A1F" w:rsidRPr="009445C5" w:rsidRDefault="000D2A1F" w:rsidP="000D2A1F">
      <w:pPr>
        <w:spacing w:line="360" w:lineRule="exact"/>
        <w:rPr>
          <w:rFonts w:ascii="方正楷体_GBK" w:eastAsia="方正楷体_GBK" w:hAnsi="Calibri" w:cs="Times New Roman"/>
          <w:spacing w:val="-4"/>
          <w:szCs w:val="21"/>
        </w:rPr>
      </w:pPr>
      <w:r w:rsidRPr="009445C5">
        <w:rPr>
          <w:rFonts w:ascii="方正楷体_GBK" w:eastAsia="方正楷体_GBK" w:hAnsi="Calibri" w:cs="Times New Roman" w:hint="eastAsia"/>
          <w:spacing w:val="-4"/>
          <w:szCs w:val="21"/>
        </w:rPr>
        <w:t>说明：1.申请表应填写完整，对没有联系方式或联系方式有误的信息恕不回复。</w:t>
      </w:r>
    </w:p>
    <w:p w:rsidR="000D2A1F" w:rsidRPr="009445C5" w:rsidRDefault="000D2A1F" w:rsidP="000D2A1F">
      <w:pPr>
        <w:spacing w:line="360" w:lineRule="exact"/>
        <w:ind w:firstLineChars="300" w:firstLine="606"/>
        <w:rPr>
          <w:rFonts w:ascii="方正楷体_GBK" w:eastAsia="方正楷体_GBK" w:hAnsi="Calibri" w:cs="Times New Roman"/>
          <w:spacing w:val="-4"/>
          <w:szCs w:val="21"/>
        </w:rPr>
      </w:pPr>
      <w:r w:rsidRPr="009445C5">
        <w:rPr>
          <w:rFonts w:ascii="方正楷体_GBK" w:eastAsia="方正楷体_GBK" w:hAnsi="Calibri" w:cs="Times New Roman" w:hint="eastAsia"/>
          <w:spacing w:val="-4"/>
          <w:szCs w:val="21"/>
        </w:rPr>
        <w:t>2.申请表内容应真实有效，同时申请人对申请材料的真实性负责。</w:t>
      </w:r>
    </w:p>
    <w:p w:rsidR="000D2A1F" w:rsidRPr="00CD54F2" w:rsidRDefault="000D2A1F" w:rsidP="000D2A1F">
      <w:pPr>
        <w:spacing w:line="360" w:lineRule="exact"/>
        <w:ind w:firstLineChars="300" w:firstLine="606"/>
        <w:rPr>
          <w:rFonts w:ascii="方正楷体_GBK" w:eastAsia="方正楷体_GBK" w:hAnsi="Calibri" w:cs="Times New Roman"/>
          <w:spacing w:val="-4"/>
          <w:szCs w:val="21"/>
        </w:rPr>
      </w:pPr>
      <w:r>
        <w:rPr>
          <w:rFonts w:ascii="方正楷体_GBK" w:eastAsia="方正楷体_GBK" w:hAnsi="Calibri" w:cs="Times New Roman"/>
          <w:spacing w:val="-4"/>
          <w:szCs w:val="21"/>
        </w:rPr>
        <w:t>3</w:t>
      </w:r>
      <w:r w:rsidRPr="009445C5">
        <w:rPr>
          <w:rFonts w:ascii="方正楷体_GBK" w:eastAsia="方正楷体_GBK" w:hAnsi="Calibri" w:cs="Times New Roman" w:hint="eastAsia"/>
          <w:spacing w:val="-4"/>
          <w:szCs w:val="21"/>
        </w:rPr>
        <w:t>.标注*号的项目为必填项，申请人根据本人身份选择在“公民”或“法人</w:t>
      </w:r>
      <w:r w:rsidRPr="009445C5">
        <w:rPr>
          <w:rFonts w:ascii="方正楷体_GBK" w:eastAsia="方正楷体_GBK" w:hAnsi="宋体" w:cs="宋体" w:hint="eastAsia"/>
          <w:spacing w:val="-4"/>
          <w:szCs w:val="21"/>
        </w:rPr>
        <w:t>∕其他组织”</w:t>
      </w:r>
      <w:r w:rsidRPr="009445C5">
        <w:rPr>
          <w:rFonts w:ascii="方正楷体_GBK" w:eastAsia="方正楷体_GBK" w:hAnsi="Calibri" w:cs="Times New Roman" w:hint="eastAsia"/>
          <w:spacing w:val="-4"/>
          <w:szCs w:val="21"/>
        </w:rPr>
        <w:t>项填写申请人信息。</w:t>
      </w:r>
    </w:p>
    <w:p w:rsidR="00C550CC" w:rsidRPr="00C550CC" w:rsidRDefault="000D2A1F" w:rsidP="00C550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Style w:val="apple-converted-space"/>
          <w:rFonts w:ascii="仿宋_GB2312" w:eastAsia="仿宋_GB2312" w:hAnsi="Arial" w:cs="Arial" w:hint="eastAsia"/>
          <w:color w:val="000000"/>
          <w:kern w:val="0"/>
          <w:sz w:val="32"/>
          <w:szCs w:val="32"/>
        </w:rPr>
      </w:pPr>
      <w:r>
        <w:rPr>
          <w:rStyle w:val="apple-converted-space"/>
          <w:rFonts w:ascii="微软雅黑" w:eastAsia="微软雅黑" w:hAnsi="微软雅黑" w:hint="eastAsia"/>
          <w:color w:val="000000"/>
          <w:szCs w:val="21"/>
        </w:rPr>
        <w:lastRenderedPageBreak/>
        <w:t> </w:t>
      </w:r>
      <w:r w:rsidR="00C550CC">
        <w:rPr>
          <w:rFonts w:ascii="仿宋_GB2312" w:eastAsia="仿宋_GB2312" w:hAnsi="Arial" w:cs="Arial" w:hint="eastAsia"/>
          <w:color w:val="000000"/>
          <w:kern w:val="0"/>
          <w:sz w:val="32"/>
          <w:szCs w:val="32"/>
        </w:rPr>
        <w:t>附件2：</w:t>
      </w:r>
    </w:p>
    <w:p w:rsidR="00C550CC" w:rsidRPr="00953DED" w:rsidRDefault="00C550CC" w:rsidP="00953DED">
      <w:pPr>
        <w:rPr>
          <w:rFonts w:ascii="仿宋_GB2312" w:eastAsia="仿宋_GB2312" w:hAnsi="华文中宋" w:hint="eastAsia"/>
          <w:sz w:val="32"/>
          <w:szCs w:val="32"/>
        </w:rPr>
      </w:pPr>
      <w:r>
        <w:rPr>
          <w:noProof/>
        </w:rPr>
        <w:drawing>
          <wp:inline distT="0" distB="0" distL="0" distR="0">
            <wp:extent cx="5615940" cy="7660865"/>
            <wp:effectExtent l="19050" t="0" r="3810" b="0"/>
            <wp:docPr id="1" name="图片 1" descr="http://www.jingjiang.gov.cn/picture/0/7a6f4e0717a74144acf805c2c07f5a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ngjiang.gov.cn/picture/0/7a6f4e0717a74144acf805c2c07f5ae3.png"/>
                    <pic:cNvPicPr>
                      <a:picLocks noChangeAspect="1" noChangeArrowheads="1"/>
                    </pic:cNvPicPr>
                  </pic:nvPicPr>
                  <pic:blipFill>
                    <a:blip r:embed="rId4"/>
                    <a:srcRect/>
                    <a:stretch>
                      <a:fillRect/>
                    </a:stretch>
                  </pic:blipFill>
                  <pic:spPr bwMode="auto">
                    <a:xfrm>
                      <a:off x="0" y="0"/>
                      <a:ext cx="5615940" cy="7660865"/>
                    </a:xfrm>
                    <a:prstGeom prst="rect">
                      <a:avLst/>
                    </a:prstGeom>
                    <a:noFill/>
                    <a:ln w="9525">
                      <a:noFill/>
                      <a:miter lim="800000"/>
                      <a:headEnd/>
                      <a:tailEnd/>
                    </a:ln>
                  </pic:spPr>
                </pic:pic>
              </a:graphicData>
            </a:graphic>
          </wp:inline>
        </w:drawing>
      </w:r>
    </w:p>
    <w:sectPr w:rsidR="00C550CC" w:rsidRPr="00953DED" w:rsidSect="000D2A1F">
      <w:pgSz w:w="11906" w:h="16838"/>
      <w:pgMar w:top="1985" w:right="1474" w:bottom="187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3DED"/>
    <w:rsid w:val="000051DA"/>
    <w:rsid w:val="00045DAE"/>
    <w:rsid w:val="00094FC1"/>
    <w:rsid w:val="000D2A1F"/>
    <w:rsid w:val="000D6395"/>
    <w:rsid w:val="001D4D30"/>
    <w:rsid w:val="002A13FE"/>
    <w:rsid w:val="002A4971"/>
    <w:rsid w:val="002F7B70"/>
    <w:rsid w:val="003A718D"/>
    <w:rsid w:val="004222ED"/>
    <w:rsid w:val="005B744F"/>
    <w:rsid w:val="00655CE6"/>
    <w:rsid w:val="007D56AA"/>
    <w:rsid w:val="00953DED"/>
    <w:rsid w:val="009D5D6B"/>
    <w:rsid w:val="00C550CC"/>
    <w:rsid w:val="00D52E32"/>
    <w:rsid w:val="00D94153"/>
    <w:rsid w:val="00DC555F"/>
    <w:rsid w:val="00DD44A9"/>
    <w:rsid w:val="00FE37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DE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D2A1F"/>
  </w:style>
  <w:style w:type="paragraph" w:styleId="a4">
    <w:name w:val="Balloon Text"/>
    <w:basedOn w:val="a"/>
    <w:link w:val="Char"/>
    <w:uiPriority w:val="99"/>
    <w:semiHidden/>
    <w:unhideWhenUsed/>
    <w:rsid w:val="00C550CC"/>
    <w:rPr>
      <w:sz w:val="18"/>
      <w:szCs w:val="18"/>
    </w:rPr>
  </w:style>
  <w:style w:type="character" w:customStyle="1" w:styleId="Char">
    <w:name w:val="批注框文本 Char"/>
    <w:basedOn w:val="a0"/>
    <w:link w:val="a4"/>
    <w:uiPriority w:val="99"/>
    <w:semiHidden/>
    <w:rsid w:val="00C550CC"/>
    <w:rPr>
      <w:sz w:val="18"/>
      <w:szCs w:val="18"/>
    </w:rPr>
  </w:style>
</w:styles>
</file>

<file path=word/webSettings.xml><?xml version="1.0" encoding="utf-8"?>
<w:webSettings xmlns:r="http://schemas.openxmlformats.org/officeDocument/2006/relationships" xmlns:w="http://schemas.openxmlformats.org/wordprocessingml/2006/main">
  <w:divs>
    <w:div w:id="3115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374</Words>
  <Characters>2132</Characters>
  <Application>Microsoft Office Word</Application>
  <DocSecurity>0</DocSecurity>
  <Lines>17</Lines>
  <Paragraphs>5</Paragraphs>
  <ScaleCrop>false</ScaleCrop>
  <Company>Sky123.Org</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2008-01-03T16:51:00Z</dcterms:created>
  <dcterms:modified xsi:type="dcterms:W3CDTF">2008-01-03T17:45:00Z</dcterms:modified>
</cp:coreProperties>
</file>