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60" w:lineRule="exact"/>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附件2</w:t>
      </w:r>
    </w:p>
    <w:p>
      <w:pPr>
        <w:autoSpaceDE w:val="0"/>
        <w:autoSpaceDN w:val="0"/>
        <w:snapToGrid w:val="0"/>
        <w:spacing w:line="560" w:lineRule="exact"/>
        <w:ind w:firstLine="624"/>
        <w:jc w:val="center"/>
        <w:rPr>
          <w:rFonts w:ascii="Times New Roman" w:hAnsi="Times New Roman" w:eastAsia="方正小标宋_GBK" w:cs="Times New Roman"/>
          <w:snapToGrid w:val="0"/>
          <w:kern w:val="0"/>
          <w:sz w:val="36"/>
          <w:szCs w:val="36"/>
        </w:rPr>
      </w:pPr>
    </w:p>
    <w:p>
      <w:pPr>
        <w:autoSpaceDE w:val="0"/>
        <w:autoSpaceDN w:val="0"/>
        <w:snapToGrid w:val="0"/>
        <w:spacing w:line="560" w:lineRule="exact"/>
        <w:jc w:val="center"/>
        <w:rPr>
          <w:rFonts w:ascii="Times New Roman" w:hAnsi="Times New Roman" w:eastAsia="方正小标宋简体" w:cs="Times New Roman"/>
          <w:snapToGrid w:val="0"/>
          <w:kern w:val="0"/>
          <w:sz w:val="44"/>
          <w:szCs w:val="44"/>
        </w:rPr>
      </w:pPr>
      <w:r>
        <w:rPr>
          <w:rFonts w:ascii="Times New Roman" w:hAnsi="Times New Roman" w:eastAsia="方正小标宋简体" w:cs="Times New Roman"/>
          <w:snapToGrid w:val="0"/>
          <w:kern w:val="0"/>
          <w:sz w:val="44"/>
          <w:szCs w:val="44"/>
        </w:rPr>
        <w:t>靖江市“香橼杯”优质工程奖申报资料要求</w:t>
      </w:r>
    </w:p>
    <w:p>
      <w:pPr>
        <w:autoSpaceDE w:val="0"/>
        <w:autoSpaceDN w:val="0"/>
        <w:snapToGrid w:val="0"/>
        <w:spacing w:line="560" w:lineRule="exact"/>
        <w:jc w:val="center"/>
        <w:rPr>
          <w:rFonts w:ascii="Times New Roman" w:hAnsi="Times New Roman" w:eastAsia="方正小标宋简体" w:cs="Times New Roman"/>
          <w:snapToGrid w:val="0"/>
          <w:kern w:val="0"/>
          <w:sz w:val="44"/>
          <w:szCs w:val="44"/>
        </w:rPr>
      </w:pPr>
    </w:p>
    <w:p>
      <w:pPr>
        <w:autoSpaceDE w:val="0"/>
        <w:autoSpaceDN w:val="0"/>
        <w:snapToGrid w:val="0"/>
        <w:spacing w:line="560" w:lineRule="exact"/>
        <w:ind w:firstLine="640" w:firstLineChars="200"/>
        <w:jc w:val="left"/>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一、房屋建筑、交通、水利、电力、通信工程</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1.《靖江市“香橼杯”优质工程奖申报表》（一式两份，其中一份需与申报资料胶装）；</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2.工程概况和施工质量情况的文字资料（3000字以内）一份；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3.工程项目立项批文、施工图审查合格证、中标通知书、施工许可证复印件各一份；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4.房屋建筑工程优质结构证明材料一份；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5.工程施工合同、主要参建单位的分包合同复印件各一份；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6.项目经理（建造师）证书复印件一份；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7.所有分部工程质量验收记录、消防验收报告、民用专项节能验收报告、环保验收报告等复印件各一份；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8.竣工验收证明及竣工验收备案表复印件各一份；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9.反映申报工程施工工艺、施工组织、技术措施和质量水平合理性或先进性的证明材料或证书复印件一份；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10.监理工作总结及工程质量评估报告复印件各一份；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11.工程质量监督报告复印件一份；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12.质量安全监管部门出具的无质量安全事故</w:t>
      </w:r>
      <w:bookmarkStart w:id="0" w:name="_GoBack"/>
      <w:bookmarkEnd w:id="0"/>
      <w:r>
        <w:rPr>
          <w:rFonts w:ascii="Times New Roman" w:hAnsi="Times New Roman" w:eastAsia="仿宋_GB2312" w:cs="Times New Roman"/>
          <w:snapToGrid w:val="0"/>
          <w:kern w:val="0"/>
          <w:sz w:val="32"/>
          <w:szCs w:val="32"/>
        </w:rPr>
        <w:t>的证明；</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13.反应工程概貌和主要部位照片10张。</w:t>
      </w:r>
    </w:p>
    <w:p>
      <w:pPr>
        <w:widowControl/>
        <w:spacing w:line="56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二、市政工程</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1.《靖江市“香橼杯”优质工程奖申报表》（一式两份，其中一份需与申报资料胶装）；</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2.中标通知书复印件一份；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3.施工许可证复印件一份；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4.工程合同（参建单位提交总分包合同书）复印件一份；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5.工程概况和施工质量情况的文字资料（3000字以内）一份；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6.工程竣工验收备案表复印件一份；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7.工程质量监督报告复印件一份；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8.监理评估报告复印件一份；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9.反映工程全貌及关键部位质量情况的彩照10张。</w:t>
      </w:r>
    </w:p>
    <w:p>
      <w:pPr>
        <w:autoSpaceDE w:val="0"/>
        <w:autoSpaceDN w:val="0"/>
        <w:snapToGrid w:val="0"/>
        <w:spacing w:line="560" w:lineRule="exac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三、园林工程</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1.《靖江市“香橼杯”优质工程奖申报表》（一式两份，其中一份需与申报资料胶装）；</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2.中标通知书复印件一份；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3.工程合同（参建单位提交总分包合同书）复印件一份；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4.工程概况、工程特色和施工质量情况的文字材料（3000字以内，附文字说明的工程照片）；</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5.工程竣工验收证明复印件一份；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6.监理单位质量评估报告复印件一份；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7.工程质量监督意见或市园林绿化行政主管部门工程质量意见；</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8.反映工程全貌及局部特色彩照10张。</w:t>
      </w:r>
    </w:p>
    <w:p>
      <w:pPr>
        <w:autoSpaceDE w:val="0"/>
        <w:autoSpaceDN w:val="0"/>
        <w:snapToGrid w:val="0"/>
        <w:spacing w:line="560" w:lineRule="exac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四、装饰类专业工程</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1.《靖江市“香橼杯”优质工程奖申报表》（一式两份，其中一份需与申报资料胶装）；</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2.工程中标通知书、工程合同书、工程施工许可证复印件各一份；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3.该工程建造师（项目经理）证书复印件一份；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4.工程竣工验收（单）证明复印件一份；</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5.质量监督部门出具的工程竣工意见（或工程备案资料）、公安消防部门出具的工程消防验收合格证明、有资质的检测机构出具的室内环境检测报告、审计部门出具的工程结算书等复印件各一份；</w:t>
      </w:r>
    </w:p>
    <w:p>
      <w:pPr>
        <w:autoSpaceDE w:val="0"/>
        <w:autoSpaceDN w:val="0"/>
        <w:snapToGrid w:val="0"/>
        <w:spacing w:line="560" w:lineRule="exact"/>
        <w:ind w:firstLine="640" w:firstLineChars="200"/>
        <w:rPr>
          <w:rFonts w:ascii="Times New Roman" w:hAnsi="Times New Roman" w:eastAsia="仿宋_GB2312" w:cs="Times New Roman"/>
          <w:snapToGrid w:val="0"/>
          <w:color w:val="FF0000"/>
          <w:kern w:val="0"/>
          <w:sz w:val="32"/>
          <w:szCs w:val="32"/>
        </w:rPr>
      </w:pPr>
      <w:r>
        <w:rPr>
          <w:rFonts w:ascii="Times New Roman" w:hAnsi="Times New Roman" w:eastAsia="仿宋_GB2312" w:cs="Times New Roman"/>
          <w:snapToGrid w:val="0"/>
          <w:kern w:val="0"/>
          <w:sz w:val="32"/>
          <w:szCs w:val="32"/>
        </w:rPr>
        <w:t>6.在建筑产业现代化、绿色建筑、绿色施工、技术创新等方面取得成果的书面资料和证明材料；</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7.反映申报工程特征和效果的彩色照片10张以上并附文字说明；</w:t>
      </w:r>
    </w:p>
    <w:p>
      <w:pPr>
        <w:autoSpaceDE w:val="0"/>
        <w:autoSpaceDN w:val="0"/>
        <w:snapToGrid w:val="0"/>
        <w:spacing w:line="560" w:lineRule="exact"/>
        <w:ind w:firstLine="640"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snapToGrid w:val="0"/>
          <w:kern w:val="0"/>
          <w:sz w:val="32"/>
          <w:szCs w:val="32"/>
        </w:rPr>
        <w:t>8.幕墙、建筑智能化工程的申报资料除满足上述要求外，还应当提供国家相关规范要求的业内资料：</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（1）幕墙类。四性报告、结构胶相容性试验报告、锚固拴拉拔试验报告、有关节能合格的证明、隐蔽工程的性能检测记录、幕墙计算书。</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（2）建筑智能化类。设计、系统方案论证，综合等级评估，系统检测，系统的设备性能、规格说明，不少于三个月的系统连续运行记录证明。</w:t>
      </w:r>
    </w:p>
    <w:p>
      <w:pPr>
        <w:autoSpaceDE w:val="0"/>
        <w:autoSpaceDN w:val="0"/>
        <w:snapToGrid w:val="0"/>
        <w:spacing w:line="560" w:lineRule="exac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五、安装专业工程</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28"/>
        </w:rPr>
        <w:t>1.</w:t>
      </w:r>
      <w:r>
        <w:rPr>
          <w:rFonts w:ascii="Times New Roman" w:hAnsi="Times New Roman" w:eastAsia="仿宋_GB2312" w:cs="Times New Roman"/>
          <w:snapToGrid w:val="0"/>
          <w:kern w:val="0"/>
          <w:sz w:val="32"/>
          <w:szCs w:val="32"/>
        </w:rPr>
        <w:t>《靖江市“香橼杯”优质工程奖申报表》（一式两份，其中一份需与申报资料胶装）；</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28"/>
        </w:rPr>
      </w:pPr>
      <w:r>
        <w:rPr>
          <w:rFonts w:ascii="Times New Roman" w:hAnsi="Times New Roman" w:eastAsia="仿宋_GB2312" w:cs="Times New Roman"/>
          <w:snapToGrid w:val="0"/>
          <w:kern w:val="0"/>
          <w:sz w:val="32"/>
          <w:szCs w:val="28"/>
        </w:rPr>
        <w:t>2.安装工程合同书复印件一份（应能证明参评工程量和承包单位的合同关系，若系分包单位则应有与总承包单位签订的合同书复印件）；</w:t>
      </w:r>
    </w:p>
    <w:p>
      <w:pPr>
        <w:tabs>
          <w:tab w:val="left" w:pos="1260"/>
        </w:tabs>
        <w:autoSpaceDE w:val="0"/>
        <w:autoSpaceDN w:val="0"/>
        <w:snapToGrid w:val="0"/>
        <w:spacing w:line="560" w:lineRule="exact"/>
        <w:ind w:firstLine="640" w:firstLineChars="200"/>
        <w:rPr>
          <w:rFonts w:ascii="Times New Roman" w:hAnsi="Times New Roman" w:eastAsia="仿宋_GB2312" w:cs="Times New Roman"/>
          <w:snapToGrid w:val="0"/>
          <w:kern w:val="0"/>
          <w:sz w:val="32"/>
          <w:szCs w:val="28"/>
        </w:rPr>
      </w:pPr>
      <w:r>
        <w:rPr>
          <w:rFonts w:ascii="Times New Roman" w:hAnsi="Times New Roman" w:eastAsia="仿宋_GB2312" w:cs="Times New Roman"/>
          <w:snapToGrid w:val="0"/>
          <w:kern w:val="0"/>
          <w:sz w:val="32"/>
          <w:szCs w:val="28"/>
        </w:rPr>
        <w:t>3.中标项目经理注册建造师证书复印件一份；</w:t>
      </w:r>
    </w:p>
    <w:p>
      <w:pPr>
        <w:tabs>
          <w:tab w:val="left" w:pos="1260"/>
        </w:tabs>
        <w:autoSpaceDE w:val="0"/>
        <w:autoSpaceDN w:val="0"/>
        <w:snapToGrid w:val="0"/>
        <w:spacing w:line="560" w:lineRule="exact"/>
        <w:ind w:firstLine="640" w:firstLineChars="200"/>
        <w:rPr>
          <w:rFonts w:ascii="Times New Roman" w:hAnsi="Times New Roman" w:eastAsia="仿宋_GB2312" w:cs="Times New Roman"/>
          <w:snapToGrid w:val="0"/>
          <w:kern w:val="0"/>
          <w:sz w:val="32"/>
          <w:szCs w:val="28"/>
        </w:rPr>
      </w:pPr>
      <w:r>
        <w:rPr>
          <w:rFonts w:ascii="Times New Roman" w:hAnsi="Times New Roman" w:eastAsia="仿宋_GB2312" w:cs="Times New Roman"/>
          <w:snapToGrid w:val="0"/>
          <w:kern w:val="0"/>
          <w:sz w:val="32"/>
          <w:szCs w:val="28"/>
        </w:rPr>
        <w:t>4.建设单位、监理单位、设计单位、施工企业等相关方确认的工程竣工验收记录复印件或工程质量监督部门签发的建设竣工验收备案表复印件一份；</w:t>
      </w:r>
    </w:p>
    <w:p>
      <w:pPr>
        <w:tabs>
          <w:tab w:val="left" w:pos="1260"/>
        </w:tabs>
        <w:autoSpaceDE w:val="0"/>
        <w:autoSpaceDN w:val="0"/>
        <w:snapToGrid w:val="0"/>
        <w:spacing w:line="560" w:lineRule="exact"/>
        <w:ind w:firstLine="640" w:firstLineChars="200"/>
        <w:rPr>
          <w:rFonts w:ascii="Times New Roman" w:hAnsi="Times New Roman" w:eastAsia="仿宋_GB2312" w:cs="Times New Roman"/>
          <w:snapToGrid w:val="0"/>
          <w:kern w:val="0"/>
          <w:sz w:val="32"/>
          <w:szCs w:val="28"/>
        </w:rPr>
      </w:pPr>
      <w:r>
        <w:rPr>
          <w:rFonts w:ascii="Times New Roman" w:hAnsi="Times New Roman" w:eastAsia="仿宋_GB2312" w:cs="Times New Roman"/>
          <w:snapToGrid w:val="0"/>
          <w:kern w:val="0"/>
          <w:sz w:val="32"/>
          <w:szCs w:val="28"/>
        </w:rPr>
        <w:t>5.特种设备安装工程应递交当地质量技术监督部门（或机构）签署认可意见的证明材料复印件一份，如开工告知、过程见证资料、竣工验收记录、检测试验报告和监督检验报告等；</w:t>
      </w:r>
    </w:p>
    <w:p>
      <w:pPr>
        <w:tabs>
          <w:tab w:val="left" w:pos="1260"/>
        </w:tabs>
        <w:autoSpaceDE w:val="0"/>
        <w:autoSpaceDN w:val="0"/>
        <w:snapToGrid w:val="0"/>
        <w:spacing w:line="560" w:lineRule="exact"/>
        <w:ind w:firstLine="640" w:firstLineChars="200"/>
        <w:rPr>
          <w:rFonts w:ascii="Times New Roman" w:hAnsi="Times New Roman" w:eastAsia="仿宋_GB2312" w:cs="Times New Roman"/>
          <w:snapToGrid w:val="0"/>
          <w:kern w:val="0"/>
          <w:sz w:val="32"/>
          <w:szCs w:val="28"/>
        </w:rPr>
      </w:pPr>
      <w:r>
        <w:rPr>
          <w:rFonts w:ascii="Times New Roman" w:hAnsi="Times New Roman" w:eastAsia="仿宋_GB2312" w:cs="Times New Roman"/>
          <w:snapToGrid w:val="0"/>
          <w:kern w:val="0"/>
          <w:sz w:val="32"/>
          <w:szCs w:val="28"/>
        </w:rPr>
        <w:t>6.反映该工程新工艺、新技术、新材料应用情况的</w:t>
      </w:r>
      <w:r>
        <w:rPr>
          <w:rFonts w:ascii="Times New Roman" w:hAnsi="Times New Roman" w:eastAsia="仿宋_GB2312" w:cs="Times New Roman"/>
          <w:snapToGrid w:val="0"/>
          <w:kern w:val="0"/>
          <w:sz w:val="32"/>
          <w:szCs w:val="32"/>
        </w:rPr>
        <w:t>书面资料和证明材料</w:t>
      </w:r>
      <w:r>
        <w:rPr>
          <w:rFonts w:ascii="Times New Roman" w:hAnsi="Times New Roman" w:eastAsia="仿宋_GB2312" w:cs="Times New Roman"/>
          <w:snapToGrid w:val="0"/>
          <w:kern w:val="0"/>
          <w:sz w:val="32"/>
          <w:szCs w:val="28"/>
        </w:rPr>
        <w:t>；</w:t>
      </w:r>
    </w:p>
    <w:p>
      <w:pPr>
        <w:tabs>
          <w:tab w:val="left" w:pos="1260"/>
        </w:tabs>
        <w:autoSpaceDE w:val="0"/>
        <w:autoSpaceDN w:val="0"/>
        <w:snapToGrid w:val="0"/>
        <w:spacing w:line="560" w:lineRule="exact"/>
        <w:ind w:firstLine="640" w:firstLineChars="200"/>
        <w:rPr>
          <w:rFonts w:ascii="Times New Roman" w:hAnsi="Times New Roman" w:eastAsia="仿宋_GB2312" w:cs="Times New Roman"/>
          <w:snapToGrid w:val="0"/>
          <w:kern w:val="0"/>
          <w:sz w:val="32"/>
          <w:szCs w:val="28"/>
        </w:rPr>
      </w:pPr>
      <w:r>
        <w:rPr>
          <w:rFonts w:ascii="Times New Roman" w:hAnsi="Times New Roman" w:eastAsia="仿宋_GB2312" w:cs="Times New Roman"/>
          <w:snapToGrid w:val="0"/>
          <w:kern w:val="0"/>
          <w:sz w:val="32"/>
          <w:szCs w:val="28"/>
        </w:rPr>
        <w:t>7.10张以上反映施工过程、主要部位、工程竣工情况的彩色照片。</w:t>
      </w:r>
    </w:p>
    <w:p>
      <w:pPr>
        <w:tabs>
          <w:tab w:val="left" w:pos="1260"/>
        </w:tabs>
        <w:autoSpaceDE w:val="0"/>
        <w:autoSpaceDN w:val="0"/>
        <w:snapToGrid w:val="0"/>
        <w:spacing w:line="560" w:lineRule="exact"/>
        <w:ind w:firstLine="640" w:firstLineChars="200"/>
        <w:rPr>
          <w:rFonts w:ascii="Times New Roman" w:hAnsi="Times New Roman" w:eastAsia="黑体" w:cs="Times New Roman"/>
          <w:snapToGrid w:val="0"/>
          <w:kern w:val="0"/>
          <w:sz w:val="32"/>
          <w:szCs w:val="28"/>
        </w:rPr>
      </w:pPr>
      <w:r>
        <w:rPr>
          <w:rFonts w:ascii="Times New Roman" w:hAnsi="Times New Roman" w:eastAsia="黑体" w:cs="Times New Roman"/>
          <w:snapToGrid w:val="0"/>
          <w:kern w:val="0"/>
          <w:sz w:val="32"/>
          <w:szCs w:val="28"/>
        </w:rPr>
        <w:t>六、</w:t>
      </w:r>
      <w:r>
        <w:rPr>
          <w:rFonts w:ascii="Times New Roman" w:hAnsi="Times New Roman" w:eastAsia="黑体" w:cs="Times New Roman"/>
          <w:sz w:val="32"/>
          <w:szCs w:val="32"/>
        </w:rPr>
        <w:t>钢结构专业工程</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1.《靖江市“香橼杯”优质工程奖申报表》（一式两份，其中一份需与申报资料胶装）；</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2.工程简介及工程质量简介；</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3.钢结构工程质量验收资料：</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（1）钢结构分部工程验收记录；</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（2）能反映工程跨度、面积及体量的部分竣工图纸（缩尺或原尺寸）；</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（3）钢结构分部工程质量控制资料核查记录；</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（4）钢结构分部工程安全和功能检测报告；</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（5）钢结构分部工程观感质量检查记录；</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（6）钢结构所在单位工程质量竣工验收记录;</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4.监理单位对钢结构工程质量的评价意见；</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5.建设单位对钢结构工程质量的评价意见；</w:t>
      </w:r>
    </w:p>
    <w:p>
      <w:pPr>
        <w:autoSpaceDE w:val="0"/>
        <w:autoSpaceDN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6.申报工程全貌及各部位彩照。</w:t>
      </w:r>
    </w:p>
    <w:p>
      <w:pPr>
        <w:autoSpaceDE w:val="0"/>
        <w:autoSpaceDN w:val="0"/>
        <w:snapToGrid w:val="0"/>
        <w:spacing w:line="560" w:lineRule="exact"/>
        <w:ind w:firstLine="640" w:firstLineChars="200"/>
        <w:jc w:val="left"/>
        <w:rPr>
          <w:rFonts w:hint="eastAsia" w:ascii="仿宋_GB2312" w:hAnsi="Times New Roman" w:eastAsia="仿宋_GB2312" w:cs="Times New Roman"/>
          <w:snapToGrid w:val="0"/>
          <w:kern w:val="0"/>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954EED-6942-4BB6-B611-40ABC7B851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51CF131-059C-4634-B770-47A6EE1C02B7}"/>
  </w:font>
  <w:font w:name="方正小标宋_GBK">
    <w:panose1 w:val="02000000000000000000"/>
    <w:charset w:val="86"/>
    <w:family w:val="script"/>
    <w:pitch w:val="default"/>
    <w:sig w:usb0="A00002BF" w:usb1="38CF7CFA" w:usb2="00082016" w:usb3="00000000" w:csb0="00040001" w:csb1="00000000"/>
    <w:embedRegular r:id="rId3" w:fontKey="{366D6FDB-CD22-4CE7-9280-0262218DE381}"/>
  </w:font>
  <w:font w:name="方正小标宋简体">
    <w:panose1 w:val="02000000000000000000"/>
    <w:charset w:val="86"/>
    <w:family w:val="auto"/>
    <w:pitch w:val="default"/>
    <w:sig w:usb0="00000001" w:usb1="08000000" w:usb2="00000000" w:usb3="00000000" w:csb0="00040000" w:csb1="00000000"/>
    <w:embedRegular r:id="rId4" w:fontKey="{2CC0AA06-8128-468F-95C5-E0F18134DA86}"/>
  </w:font>
  <w:font w:name="仿宋_GB2312">
    <w:panose1 w:val="02010609030101010101"/>
    <w:charset w:val="86"/>
    <w:family w:val="modern"/>
    <w:pitch w:val="default"/>
    <w:sig w:usb0="00000001" w:usb1="080E0000" w:usb2="00000000" w:usb3="00000000" w:csb0="00040000" w:csb1="00000000"/>
    <w:embedRegular r:id="rId5" w:fontKey="{FDC56E26-DCFF-466E-BE0F-9D2906C49B9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MDk2ZTNjNjhkMDFiNWEzNTYxNWQ1ZDI5M2NiZDQifQ=="/>
  </w:docVars>
  <w:rsids>
    <w:rsidRoot w:val="7C673F4B"/>
    <w:rsid w:val="7C67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2024-02-28T09:33:00Z</dcterms:created>
  <dc:creator>LiXi</dc:creator>
  <cp:lastModifiedBy>LiXi</cp:lastModifiedBy>
  <dcterms:modified xsi:type="dcterms:W3CDTF">2024-02-28T09:37:44Z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10F690CBB0C8439A94D5439C5234EF34_11</vt:lpwstr>
  </property>
</Properties>
</file>